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B7E3B" w14:textId="6F2700B0" w:rsidR="00413321" w:rsidRPr="005F63F1" w:rsidRDefault="00413321" w:rsidP="00413321">
      <w:pPr>
        <w:rPr>
          <w:rFonts w:ascii="Arial" w:hAnsi="Arial" w:cs="Arial"/>
          <w:b/>
          <w:sz w:val="24"/>
        </w:rPr>
      </w:pPr>
      <w:r w:rsidRPr="005F63F1">
        <w:rPr>
          <w:rFonts w:ascii="Arial" w:hAnsi="Arial" w:cs="Arial"/>
          <w:b/>
          <w:sz w:val="24"/>
        </w:rPr>
        <w:t>3GPP TSG-RAN WG4 Meeting # 106</w:t>
      </w:r>
      <w:r w:rsidR="009F4BC3">
        <w:rPr>
          <w:rFonts w:ascii="Arial" w:hAnsi="Arial" w:cs="Arial"/>
          <w:b/>
          <w:sz w:val="24"/>
        </w:rPr>
        <w:t>b</w:t>
      </w:r>
      <w:r w:rsidRPr="005F63F1">
        <w:rPr>
          <w:rFonts w:ascii="Arial" w:hAnsi="Arial" w:cs="Arial"/>
          <w:b/>
          <w:sz w:val="24"/>
        </w:rPr>
        <w:t>is-e                                                       R4-23</w:t>
      </w:r>
      <w:r w:rsidR="00323259">
        <w:rPr>
          <w:rFonts w:ascii="Arial" w:hAnsi="Arial" w:cs="Arial"/>
          <w:b/>
          <w:sz w:val="24"/>
        </w:rPr>
        <w:t>06645</w:t>
      </w:r>
    </w:p>
    <w:p w14:paraId="5E56838F" w14:textId="77777777" w:rsidR="00413321" w:rsidRPr="00940186" w:rsidRDefault="00413321" w:rsidP="00413321">
      <w:pPr>
        <w:rPr>
          <w:rFonts w:ascii="Arial" w:hAnsi="Arial" w:cs="Arial"/>
          <w:b/>
          <w:sz w:val="24"/>
        </w:rPr>
      </w:pPr>
      <w:r w:rsidRPr="00940186">
        <w:rPr>
          <w:rFonts w:ascii="Arial" w:hAnsi="Arial" w:cs="Arial"/>
          <w:b/>
          <w:sz w:val="24"/>
        </w:rPr>
        <w:t>Online, April 17 – April 26, 2023</w:t>
      </w:r>
    </w:p>
    <w:p w14:paraId="46E51FAE" w14:textId="77777777" w:rsidR="00362B5F" w:rsidRPr="00413321" w:rsidRDefault="00362B5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EFD221D" w14:textId="5378ED7E" w:rsidR="00362B5F" w:rsidRDefault="00A6655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9E6DAB">
        <w:rPr>
          <w:rFonts w:ascii="Arial" w:eastAsiaTheme="minorEastAsia" w:hAnsi="Arial" w:cs="Arial"/>
          <w:color w:val="000000"/>
          <w:sz w:val="22"/>
          <w:lang w:eastAsia="zh-CN"/>
        </w:rPr>
        <w:t>6</w:t>
      </w:r>
      <w:r w:rsidR="0041332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D39B7">
        <w:rPr>
          <w:rFonts w:ascii="Arial" w:eastAsiaTheme="minorEastAsia" w:hAnsi="Arial" w:cs="Arial"/>
          <w:color w:val="000000"/>
          <w:sz w:val="22"/>
          <w:lang w:eastAsia="zh-CN"/>
        </w:rPr>
        <w:t>8</w:t>
      </w:r>
      <w:r w:rsidR="00413321">
        <w:rPr>
          <w:rFonts w:ascii="Arial" w:eastAsiaTheme="minorEastAsia" w:hAnsi="Arial" w:cs="Arial"/>
          <w:color w:val="000000"/>
          <w:sz w:val="22"/>
          <w:lang w:eastAsia="zh-CN"/>
        </w:rPr>
        <w:t>.</w:t>
      </w:r>
      <w:r w:rsidR="009D39B7">
        <w:rPr>
          <w:rFonts w:ascii="Arial" w:eastAsiaTheme="minorEastAsia" w:hAnsi="Arial" w:cs="Arial"/>
          <w:color w:val="000000"/>
          <w:sz w:val="22"/>
          <w:lang w:eastAsia="zh-CN"/>
        </w:rPr>
        <w:t>8</w:t>
      </w:r>
    </w:p>
    <w:p w14:paraId="30128C73" w14:textId="390B500C" w:rsidR="00362B5F" w:rsidRDefault="00A6655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5A2C72">
        <w:rPr>
          <w:rFonts w:ascii="Arial" w:hAnsi="Arial" w:cs="Arial"/>
          <w:color w:val="000000"/>
          <w:sz w:val="22"/>
          <w:lang w:eastAsia="zh-CN"/>
        </w:rPr>
        <w:t>MediaTek Inc.</w:t>
      </w:r>
    </w:p>
    <w:p w14:paraId="52A2F06B" w14:textId="5011789D" w:rsidR="00362B5F" w:rsidRPr="00543B7D" w:rsidRDefault="00A6655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E08F7">
        <w:rPr>
          <w:rFonts w:ascii="Arial" w:eastAsiaTheme="minorEastAsia" w:hAnsi="Arial" w:cs="Arial"/>
          <w:color w:val="000000"/>
          <w:sz w:val="22"/>
          <w:lang w:eastAsia="zh-CN"/>
        </w:rPr>
        <w:t>WF on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 xml:space="preserve"> </w:t>
      </w:r>
      <w:proofErr w:type="spellStart"/>
      <w:r w:rsidR="009D39B7">
        <w:rPr>
          <w:rFonts w:ascii="Arial" w:eastAsiaTheme="minorEastAsia" w:hAnsi="Arial" w:cs="Arial"/>
          <w:color w:val="000000"/>
          <w:sz w:val="22"/>
          <w:lang w:eastAsia="zh-CN"/>
        </w:rPr>
        <w:t>LTE_NBeMTC_NTN_UERF</w:t>
      </w:r>
      <w:proofErr w:type="spellEnd"/>
    </w:p>
    <w:p w14:paraId="4FEE0E24" w14:textId="7E3F9264" w:rsidR="00362B5F" w:rsidRDefault="00A6655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BE08F7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490C624B" w14:textId="1DC56C9C" w:rsidR="007279DD" w:rsidRDefault="007279DD" w:rsidP="007279DD">
      <w:pPr>
        <w:pStyle w:val="1"/>
        <w:numPr>
          <w:ilvl w:val="0"/>
          <w:numId w:val="23"/>
        </w:numPr>
        <w:rPr>
          <w:lang w:eastAsia="ja-JP"/>
        </w:rPr>
      </w:pPr>
      <w:r>
        <w:rPr>
          <w:lang w:eastAsia="ja-JP"/>
        </w:rPr>
        <w:t xml:space="preserve"> </w:t>
      </w:r>
      <w:r w:rsidRPr="00310258">
        <w:rPr>
          <w:lang w:eastAsia="ja-JP"/>
        </w:rPr>
        <w:t xml:space="preserve">Proposals relevant to </w:t>
      </w:r>
      <w:r w:rsidR="002D4980">
        <w:rPr>
          <w:lang w:eastAsia="ja-JP"/>
        </w:rPr>
        <w:t xml:space="preserve">UE RF and </w:t>
      </w:r>
      <w:r w:rsidRPr="00310258">
        <w:rPr>
          <w:lang w:eastAsia="ja-JP"/>
        </w:rPr>
        <w:t>CR</w:t>
      </w:r>
    </w:p>
    <w:p w14:paraId="4C214725" w14:textId="77777777" w:rsidR="00AE271B" w:rsidRPr="00AD5362" w:rsidRDefault="00AE271B" w:rsidP="00AE271B">
      <w:pPr>
        <w:rPr>
          <w:b/>
          <w:iCs/>
          <w:u w:val="single"/>
          <w:lang w:eastAsia="ko-KR"/>
        </w:rPr>
      </w:pPr>
      <w:r w:rsidRPr="00AD5362">
        <w:rPr>
          <w:b/>
          <w:iCs/>
          <w:u w:val="single"/>
          <w:lang w:eastAsia="ko-KR"/>
        </w:rPr>
        <w:t xml:space="preserve">Issue 1-1: </w:t>
      </w:r>
      <w:r w:rsidRPr="00AD5362">
        <w:rPr>
          <w:b/>
          <w:iCs/>
          <w:u w:val="single"/>
          <w:lang w:val="en-US" w:eastAsia="zh-CN"/>
        </w:rPr>
        <w:t xml:space="preserve">TS36.102 clauses updates </w:t>
      </w:r>
    </w:p>
    <w:p w14:paraId="7A3C43C0" w14:textId="77777777" w:rsidR="00AE271B" w:rsidRDefault="00AE271B" w:rsidP="00AE271B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Chars="140" w:left="640" w:firstLineChars="0"/>
        <w:textAlignment w:val="auto"/>
        <w:rPr>
          <w:rFonts w:eastAsia="SimSun"/>
          <w:iCs/>
          <w:szCs w:val="24"/>
          <w:lang w:eastAsia="zh-CN"/>
        </w:rPr>
      </w:pPr>
      <w:r w:rsidRPr="001B2B34">
        <w:rPr>
          <w:rFonts w:eastAsia="SimSun"/>
          <w:iCs/>
          <w:szCs w:val="24"/>
          <w:lang w:eastAsia="zh-CN"/>
        </w:rPr>
        <w:t xml:space="preserve">Option 1: </w:t>
      </w:r>
      <w:r w:rsidRPr="00A526D5">
        <w:rPr>
          <w:rFonts w:eastAsia="SimSun"/>
          <w:iCs/>
          <w:szCs w:val="24"/>
          <w:lang w:eastAsia="zh-CN"/>
        </w:rPr>
        <w:t>Approve revised R4-230449</w:t>
      </w:r>
      <w:r>
        <w:rPr>
          <w:rFonts w:eastAsia="SimSun"/>
          <w:iCs/>
          <w:szCs w:val="24"/>
          <w:lang w:eastAsia="zh-CN"/>
        </w:rPr>
        <w:t xml:space="preserve">0 with incorporating companies’ contribution (e.g., additional text corrections.) </w:t>
      </w:r>
    </w:p>
    <w:p w14:paraId="523B574C" w14:textId="77777777" w:rsidR="003D0E3B" w:rsidRPr="003D0E3B" w:rsidRDefault="003D0E3B" w:rsidP="003D0E3B">
      <w:pPr>
        <w:rPr>
          <w:rFonts w:eastAsiaTheme="minorEastAsia"/>
          <w:i/>
          <w:color w:val="0070C0"/>
          <w:lang w:val="en-US" w:eastAsia="zh-CN"/>
        </w:rPr>
      </w:pPr>
      <w:r w:rsidRPr="003D0E3B">
        <w:rPr>
          <w:rFonts w:eastAsiaTheme="minorEastAsia"/>
          <w:i/>
          <w:color w:val="0070C0"/>
          <w:lang w:val="en-US" w:eastAsia="zh-CN"/>
        </w:rPr>
        <w:t>WF</w:t>
      </w:r>
      <w:r w:rsidRPr="003D0E3B">
        <w:rPr>
          <w:rFonts w:eastAsiaTheme="minorEastAsia" w:hint="eastAsia"/>
          <w:i/>
          <w:color w:val="0070C0"/>
          <w:lang w:val="en-US" w:eastAsia="zh-CN"/>
        </w:rPr>
        <w:t>:</w:t>
      </w:r>
    </w:p>
    <w:p w14:paraId="1F97777F" w14:textId="0E730C1F" w:rsidR="00AE271B" w:rsidRPr="006579F4" w:rsidRDefault="00AE271B" w:rsidP="00AE271B">
      <w:pPr>
        <w:pStyle w:val="aff5"/>
        <w:numPr>
          <w:ilvl w:val="0"/>
          <w:numId w:val="21"/>
        </w:numPr>
        <w:spacing w:after="120"/>
        <w:ind w:firstLineChars="0"/>
        <w:rPr>
          <w:szCs w:val="24"/>
          <w:lang w:eastAsia="zh-CN"/>
        </w:rPr>
      </w:pPr>
      <w:r w:rsidRPr="006579F4">
        <w:rPr>
          <w:szCs w:val="24"/>
          <w:lang w:eastAsia="zh-CN"/>
        </w:rPr>
        <w:t xml:space="preserve">Agree Option 1 </w:t>
      </w:r>
    </w:p>
    <w:p w14:paraId="4D4B3238" w14:textId="77777777" w:rsidR="00A125A8" w:rsidRDefault="00A125A8" w:rsidP="005608C4">
      <w:pPr>
        <w:rPr>
          <w:rFonts w:eastAsia="Malgun Gothic"/>
          <w:b/>
          <w:iCs/>
          <w:u w:val="single"/>
          <w:lang w:eastAsia="ko-KR"/>
        </w:rPr>
      </w:pPr>
    </w:p>
    <w:p w14:paraId="1624CBD9" w14:textId="1CAD09AB" w:rsidR="002D3B17" w:rsidRDefault="002D3B17" w:rsidP="005608C4">
      <w:pPr>
        <w:rPr>
          <w:rFonts w:eastAsia="Malgun Gothic"/>
          <w:b/>
          <w:iCs/>
          <w:u w:val="single"/>
          <w:lang w:eastAsia="ko-KR"/>
        </w:rPr>
      </w:pPr>
    </w:p>
    <w:p w14:paraId="6D359D86" w14:textId="77777777" w:rsidR="008928DD" w:rsidRDefault="008928DD" w:rsidP="008928DD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eastAsia="zh-CN"/>
        </w:rPr>
        <w:t>2-1</w:t>
      </w:r>
      <w:r>
        <w:rPr>
          <w:b/>
          <w:u w:val="single"/>
          <w:lang w:eastAsia="ko-KR"/>
        </w:rPr>
        <w:t xml:space="preserve">: </w:t>
      </w:r>
      <w:r w:rsidRPr="00CC6F08">
        <w:rPr>
          <w:b/>
          <w:u w:val="single"/>
          <w:lang w:eastAsia="ko-KR"/>
        </w:rPr>
        <w:t>NS_24 A-MPR for NB-IoT</w:t>
      </w:r>
    </w:p>
    <w:p w14:paraId="3CE920E1" w14:textId="77777777" w:rsidR="008928DD" w:rsidRPr="00D43FDA" w:rsidRDefault="008928DD" w:rsidP="008928DD">
      <w:pPr>
        <w:pStyle w:val="aff5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>Proposal</w:t>
      </w:r>
      <w:r>
        <w:rPr>
          <w:rFonts w:eastAsia="SimSun"/>
          <w:szCs w:val="24"/>
          <w:lang w:eastAsia="zh-CN"/>
        </w:rPr>
        <w:t>s:</w:t>
      </w:r>
    </w:p>
    <w:p w14:paraId="569F33AD" w14:textId="77777777" w:rsidR="008928DD" w:rsidRPr="00D43FDA" w:rsidRDefault="008928DD" w:rsidP="008928DD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 xml:space="preserve">Option 1: </w:t>
      </w:r>
      <w:r w:rsidRPr="00EB19B4">
        <w:rPr>
          <w:rFonts w:eastAsia="SimSun"/>
          <w:szCs w:val="24"/>
          <w:lang w:eastAsia="zh-CN"/>
        </w:rPr>
        <w:t>Square brackets are removed from NS_24 A-MPR for NB-IoT</w:t>
      </w:r>
      <w:r>
        <w:rPr>
          <w:rFonts w:eastAsia="SimSun"/>
          <w:szCs w:val="24"/>
          <w:lang w:eastAsia="zh-CN"/>
        </w:rPr>
        <w:t xml:space="preserve"> </w:t>
      </w:r>
    </w:p>
    <w:p w14:paraId="348E48D1" w14:textId="77777777" w:rsidR="008928DD" w:rsidRPr="00D43FDA" w:rsidRDefault="008928DD" w:rsidP="008928DD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 xml:space="preserve">Option 2: </w:t>
      </w:r>
      <w:r>
        <w:rPr>
          <w:rFonts w:eastAsia="SimSun"/>
          <w:szCs w:val="24"/>
          <w:lang w:eastAsia="zh-CN"/>
        </w:rPr>
        <w:t>Other</w:t>
      </w:r>
    </w:p>
    <w:p w14:paraId="518C5304" w14:textId="77777777" w:rsidR="008928DD" w:rsidRPr="00D43FDA" w:rsidRDefault="008928DD" w:rsidP="008928DD">
      <w:pPr>
        <w:pStyle w:val="aff5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>Recommended WF</w:t>
      </w:r>
    </w:p>
    <w:p w14:paraId="0F59992C" w14:textId="77777777" w:rsidR="008928DD" w:rsidRDefault="008928DD" w:rsidP="008928DD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>
        <w:rPr>
          <w:rFonts w:eastAsia="SimSun"/>
          <w:szCs w:val="24"/>
          <w:lang w:eastAsia="zh-CN"/>
        </w:rPr>
        <w:t xml:space="preserve">Agree Option 1. </w:t>
      </w:r>
    </w:p>
    <w:p w14:paraId="2E4FC8AC" w14:textId="77777777" w:rsidR="00851011" w:rsidRPr="00851011" w:rsidRDefault="00851011" w:rsidP="00851011">
      <w:pPr>
        <w:spacing w:after="120"/>
        <w:rPr>
          <w:rFonts w:eastAsia="Yu Mincho"/>
          <w:b/>
          <w:bCs/>
          <w:szCs w:val="24"/>
          <w:lang w:eastAsia="ja-JP"/>
        </w:rPr>
      </w:pPr>
      <w:r w:rsidRPr="00851011">
        <w:rPr>
          <w:rFonts w:eastAsia="Yu Mincho" w:hint="eastAsia"/>
          <w:b/>
          <w:bCs/>
          <w:szCs w:val="24"/>
          <w:lang w:eastAsia="ja-JP"/>
        </w:rPr>
        <w:t>&lt;</w:t>
      </w:r>
      <w:r w:rsidRPr="00851011">
        <w:rPr>
          <w:rFonts w:eastAsia="Yu Mincho"/>
          <w:b/>
          <w:bCs/>
          <w:szCs w:val="24"/>
          <w:lang w:eastAsia="ja-JP"/>
        </w:rPr>
        <w:t>Agreement in Main session&gt;</w:t>
      </w:r>
    </w:p>
    <w:p w14:paraId="49089422" w14:textId="77777777" w:rsidR="008928DD" w:rsidRPr="00A44F83" w:rsidRDefault="008928DD" w:rsidP="008928DD">
      <w:pPr>
        <w:pStyle w:val="aff5"/>
        <w:numPr>
          <w:ilvl w:val="0"/>
          <w:numId w:val="25"/>
        </w:numPr>
        <w:ind w:firstLineChars="0"/>
        <w:rPr>
          <w:lang w:eastAsia="zh-CN"/>
        </w:rPr>
      </w:pPr>
      <w:r w:rsidRPr="00A44F83">
        <w:rPr>
          <w:szCs w:val="24"/>
          <w:lang w:eastAsia="zh-CN"/>
        </w:rPr>
        <w:t>NS_24 A-MPR for NB-IoT is applied to power class 3</w:t>
      </w:r>
    </w:p>
    <w:p w14:paraId="6927C89F" w14:textId="77777777" w:rsidR="008928DD" w:rsidRPr="00A44F83" w:rsidRDefault="008928DD" w:rsidP="008928DD">
      <w:pPr>
        <w:pStyle w:val="aff5"/>
        <w:numPr>
          <w:ilvl w:val="0"/>
          <w:numId w:val="25"/>
        </w:numPr>
        <w:ind w:firstLineChars="0"/>
        <w:rPr>
          <w:szCs w:val="24"/>
          <w:lang w:eastAsia="zh-CN"/>
        </w:rPr>
      </w:pPr>
      <w:r w:rsidRPr="00A44F83">
        <w:rPr>
          <w:szCs w:val="24"/>
          <w:lang w:eastAsia="zh-CN"/>
        </w:rPr>
        <w:t>FFS on whether and what A-MPR is applied to power class 5</w:t>
      </w:r>
    </w:p>
    <w:p w14:paraId="675A19F7" w14:textId="06A2FD23" w:rsidR="003E4F7B" w:rsidRPr="00FF5DCE" w:rsidRDefault="003E4F7B" w:rsidP="005608C4">
      <w:pPr>
        <w:rPr>
          <w:rFonts w:eastAsia="Malgun Gothic"/>
          <w:b/>
          <w:iCs/>
          <w:u w:val="single"/>
          <w:lang w:eastAsia="ko-KR"/>
        </w:rPr>
      </w:pPr>
    </w:p>
    <w:p w14:paraId="35D5EA7A" w14:textId="6A911E16" w:rsidR="003E4F7B" w:rsidRDefault="003E4F7B" w:rsidP="005608C4">
      <w:pPr>
        <w:rPr>
          <w:rFonts w:eastAsia="Malgun Gothic"/>
          <w:b/>
          <w:iCs/>
          <w:u w:val="single"/>
          <w:lang w:eastAsia="ko-KR"/>
        </w:rPr>
      </w:pPr>
    </w:p>
    <w:p w14:paraId="0CCBB4ED" w14:textId="77777777" w:rsidR="003E4F7B" w:rsidRDefault="003E4F7B" w:rsidP="003E4F7B">
      <w:pPr>
        <w:rPr>
          <w:b/>
          <w:u w:val="single"/>
          <w:lang w:eastAsia="zh-CN"/>
        </w:rPr>
      </w:pPr>
      <w:r>
        <w:rPr>
          <w:b/>
          <w:u w:val="single"/>
          <w:lang w:eastAsia="ko-KR"/>
        </w:rPr>
        <w:t>Issue 1-</w:t>
      </w:r>
      <w:r>
        <w:rPr>
          <w:b/>
          <w:u w:val="single"/>
          <w:lang w:eastAsia="zh-CN"/>
        </w:rPr>
        <w:t>2-2</w:t>
      </w:r>
      <w:r>
        <w:rPr>
          <w:b/>
          <w:u w:val="single"/>
          <w:lang w:eastAsia="ko-KR"/>
        </w:rPr>
        <w:t xml:space="preserve">: </w:t>
      </w:r>
      <w:r w:rsidRPr="00CC6F08">
        <w:rPr>
          <w:b/>
          <w:u w:val="single"/>
          <w:lang w:eastAsia="ko-KR"/>
        </w:rPr>
        <w:t>NS_24 A-MPR</w:t>
      </w:r>
      <w:r>
        <w:rPr>
          <w:b/>
          <w:u w:val="single"/>
          <w:lang w:eastAsia="ko-KR"/>
        </w:rPr>
        <w:t xml:space="preserve"> </w:t>
      </w:r>
      <w:r w:rsidRPr="00102BD1">
        <w:rPr>
          <w:b/>
          <w:u w:val="single"/>
          <w:lang w:eastAsia="ko-KR"/>
        </w:rPr>
        <w:t>N</w:t>
      </w:r>
      <w:r w:rsidRPr="00102BD1">
        <w:rPr>
          <w:b/>
          <w:u w:val="single"/>
          <w:vertAlign w:val="subscript"/>
          <w:lang w:eastAsia="ko-KR"/>
        </w:rPr>
        <w:t>RB</w:t>
      </w:r>
      <w:r w:rsidRPr="00CC6F08">
        <w:rPr>
          <w:b/>
          <w:u w:val="single"/>
          <w:lang w:eastAsia="ko-KR"/>
        </w:rPr>
        <w:t xml:space="preserve"> for </w:t>
      </w:r>
      <w:r>
        <w:rPr>
          <w:b/>
          <w:u w:val="single"/>
          <w:lang w:eastAsia="ko-KR"/>
        </w:rPr>
        <w:t>Cat-M1</w:t>
      </w:r>
    </w:p>
    <w:p w14:paraId="7DE897F9" w14:textId="77777777" w:rsidR="003E4F7B" w:rsidRPr="00D43FDA" w:rsidRDefault="003E4F7B" w:rsidP="003E4F7B">
      <w:pPr>
        <w:pStyle w:val="aff5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>Proposal</w:t>
      </w:r>
      <w:r>
        <w:rPr>
          <w:rFonts w:eastAsia="SimSun"/>
          <w:szCs w:val="24"/>
          <w:lang w:eastAsia="zh-CN"/>
        </w:rPr>
        <w:t>s:</w:t>
      </w:r>
    </w:p>
    <w:p w14:paraId="5F1B2E48" w14:textId="77777777" w:rsidR="003E4F7B" w:rsidRPr="00D43FDA" w:rsidRDefault="003E4F7B" w:rsidP="003E4F7B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 xml:space="preserve">Option 1: </w:t>
      </w:r>
      <w:r>
        <w:rPr>
          <w:rFonts w:eastAsia="SimSun"/>
          <w:szCs w:val="24"/>
          <w:lang w:eastAsia="zh-CN"/>
        </w:rPr>
        <w:t>To</w:t>
      </w:r>
      <w:r w:rsidRPr="00102BD1">
        <w:rPr>
          <w:rFonts w:eastAsia="SimSun"/>
          <w:szCs w:val="24"/>
          <w:lang w:eastAsia="zh-CN"/>
        </w:rPr>
        <w:t xml:space="preserve"> consider updat</w:t>
      </w:r>
      <w:r>
        <w:rPr>
          <w:rFonts w:eastAsia="SimSun"/>
          <w:szCs w:val="24"/>
          <w:lang w:eastAsia="zh-CN"/>
        </w:rPr>
        <w:t>ing</w:t>
      </w:r>
      <w:r w:rsidRPr="00102BD1">
        <w:rPr>
          <w:rFonts w:eastAsia="SimSun"/>
          <w:szCs w:val="24"/>
          <w:lang w:eastAsia="zh-CN"/>
        </w:rPr>
        <w:t xml:space="preserve"> Table 6.2A.3-1 NS_24</w:t>
      </w:r>
      <w:r>
        <w:rPr>
          <w:rFonts w:eastAsia="SimSun"/>
          <w:szCs w:val="24"/>
          <w:lang w:eastAsia="zh-CN"/>
        </w:rPr>
        <w:t xml:space="preserve"> N</w:t>
      </w:r>
      <w:r w:rsidRPr="00967040">
        <w:rPr>
          <w:rFonts w:eastAsia="SimSun"/>
          <w:szCs w:val="24"/>
          <w:vertAlign w:val="subscript"/>
          <w:lang w:eastAsia="zh-CN"/>
        </w:rPr>
        <w:t>RB</w:t>
      </w:r>
      <w:r w:rsidRPr="00102BD1">
        <w:rPr>
          <w:rFonts w:eastAsia="SimSun"/>
          <w:szCs w:val="24"/>
          <w:lang w:eastAsia="zh-CN"/>
        </w:rPr>
        <w:t xml:space="preserve"> and encourage companies to further confirm.</w:t>
      </w:r>
    </w:p>
    <w:p w14:paraId="30CB5FB1" w14:textId="77777777" w:rsidR="003E4F7B" w:rsidRPr="00D43FDA" w:rsidRDefault="003E4F7B" w:rsidP="003E4F7B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 xml:space="preserve">Option 2: </w:t>
      </w:r>
      <w:r>
        <w:rPr>
          <w:rFonts w:eastAsia="SimSun"/>
          <w:szCs w:val="24"/>
          <w:lang w:eastAsia="zh-CN"/>
        </w:rPr>
        <w:t>Other</w:t>
      </w:r>
    </w:p>
    <w:p w14:paraId="0522D37C" w14:textId="77777777" w:rsidR="003E4F7B" w:rsidRPr="00D43FDA" w:rsidRDefault="003E4F7B" w:rsidP="003E4F7B">
      <w:pPr>
        <w:pStyle w:val="aff5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D43FDA">
        <w:rPr>
          <w:rFonts w:eastAsia="SimSun"/>
          <w:szCs w:val="24"/>
          <w:lang w:eastAsia="zh-CN"/>
        </w:rPr>
        <w:t>Recommended WF</w:t>
      </w:r>
    </w:p>
    <w:p w14:paraId="2417E8C8" w14:textId="77777777" w:rsidR="003E4F7B" w:rsidRPr="0032217F" w:rsidRDefault="003E4F7B" w:rsidP="003E4F7B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b/>
          <w:bCs/>
          <w:szCs w:val="24"/>
          <w:lang w:eastAsia="zh-CN"/>
        </w:rPr>
      </w:pPr>
      <w:r>
        <w:rPr>
          <w:rFonts w:eastAsia="SimSun"/>
          <w:szCs w:val="24"/>
          <w:lang w:eastAsia="zh-CN"/>
        </w:rPr>
        <w:t>TBA</w:t>
      </w:r>
    </w:p>
    <w:p w14:paraId="444A04FE" w14:textId="77777777" w:rsidR="003E4F7B" w:rsidRPr="003200E8" w:rsidRDefault="003E4F7B" w:rsidP="003E4F7B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3200E8">
        <w:rPr>
          <w:rFonts w:eastAsia="SimSun"/>
          <w:szCs w:val="24"/>
          <w:lang w:eastAsia="zh-CN"/>
        </w:rPr>
        <w:t>Please also provide feedback to proponent on CR in R4-2304490</w:t>
      </w:r>
    </w:p>
    <w:p w14:paraId="4601FA5D" w14:textId="77777777" w:rsidR="003E4F7B" w:rsidRPr="003E4F7B" w:rsidRDefault="003E4F7B" w:rsidP="003E4F7B">
      <w:pPr>
        <w:spacing w:after="120"/>
        <w:rPr>
          <w:rFonts w:eastAsia="Yu Mincho"/>
          <w:b/>
          <w:bCs/>
          <w:szCs w:val="24"/>
          <w:lang w:eastAsia="ja-JP"/>
        </w:rPr>
      </w:pPr>
      <w:r w:rsidRPr="003E4F7B">
        <w:rPr>
          <w:rFonts w:eastAsia="Yu Mincho" w:hint="eastAsia"/>
          <w:b/>
          <w:bCs/>
          <w:szCs w:val="24"/>
          <w:lang w:eastAsia="ja-JP"/>
        </w:rPr>
        <w:t>&lt;</w:t>
      </w:r>
      <w:r w:rsidRPr="003E4F7B">
        <w:rPr>
          <w:rFonts w:eastAsia="Yu Mincho"/>
          <w:b/>
          <w:bCs/>
          <w:szCs w:val="24"/>
          <w:lang w:eastAsia="ja-JP"/>
        </w:rPr>
        <w:t>Agreement in Main session&gt;</w:t>
      </w:r>
    </w:p>
    <w:p w14:paraId="28720DE3" w14:textId="77777777" w:rsidR="003E4F7B" w:rsidRPr="00A44F83" w:rsidRDefault="003E4F7B" w:rsidP="003E4F7B">
      <w:pPr>
        <w:pStyle w:val="aff5"/>
        <w:numPr>
          <w:ilvl w:val="0"/>
          <w:numId w:val="26"/>
        </w:numPr>
        <w:spacing w:after="120"/>
        <w:ind w:firstLineChars="0"/>
        <w:rPr>
          <w:szCs w:val="24"/>
          <w:lang w:val="en-US" w:eastAsia="zh-CN"/>
        </w:rPr>
      </w:pPr>
      <w:r w:rsidRPr="00A44F83">
        <w:rPr>
          <w:rFonts w:eastAsiaTheme="minorEastAsia"/>
          <w:lang w:val="en-US" w:eastAsia="zh-CN"/>
        </w:rPr>
        <w:t>No change is needed for the current specification. RB allocation can be any within the channel bandwidth.</w:t>
      </w:r>
    </w:p>
    <w:p w14:paraId="3A8B967B" w14:textId="77777777" w:rsidR="003E4F7B" w:rsidRPr="00A44F83" w:rsidRDefault="003E4F7B" w:rsidP="003E4F7B">
      <w:pPr>
        <w:pStyle w:val="aff5"/>
        <w:numPr>
          <w:ilvl w:val="0"/>
          <w:numId w:val="26"/>
        </w:numPr>
        <w:spacing w:after="120"/>
        <w:ind w:firstLineChars="0"/>
        <w:rPr>
          <w:szCs w:val="24"/>
          <w:lang w:val="en-US" w:eastAsia="zh-CN"/>
        </w:rPr>
      </w:pPr>
      <w:r w:rsidRPr="00A44F83">
        <w:rPr>
          <w:rFonts w:eastAsiaTheme="minorEastAsia"/>
          <w:lang w:val="en-US" w:eastAsia="zh-CN"/>
        </w:rPr>
        <w:t>From testing perspective, RAN5 just pick the “worst” case to test.</w:t>
      </w:r>
    </w:p>
    <w:p w14:paraId="14F4A3C8" w14:textId="083BE5E8" w:rsidR="00C22120" w:rsidRDefault="00C22120" w:rsidP="005608C4">
      <w:pPr>
        <w:rPr>
          <w:rFonts w:eastAsia="Malgun Gothic"/>
          <w:b/>
          <w:iCs/>
          <w:u w:val="single"/>
          <w:lang w:val="en-US" w:eastAsia="ko-KR"/>
        </w:rPr>
      </w:pPr>
    </w:p>
    <w:p w14:paraId="14154A87" w14:textId="239AF50D" w:rsidR="00C22120" w:rsidRPr="00AD5362" w:rsidRDefault="00C22120" w:rsidP="00C22120">
      <w:pPr>
        <w:rPr>
          <w:b/>
          <w:u w:val="single"/>
          <w:lang w:eastAsia="ko-KR"/>
        </w:rPr>
      </w:pPr>
      <w:r w:rsidRPr="00AD5362">
        <w:rPr>
          <w:b/>
          <w:u w:val="single"/>
          <w:lang w:eastAsia="ko-KR"/>
        </w:rPr>
        <w:t xml:space="preserve">Issue 1-3: </w:t>
      </w:r>
      <w:r w:rsidRPr="00AD5362">
        <w:rPr>
          <w:b/>
          <w:bCs/>
          <w:u w:val="single"/>
          <w:lang w:val="en-US"/>
        </w:rPr>
        <w:t xml:space="preserve">The corresponding value in RRC for </w:t>
      </w:r>
      <w:proofErr w:type="spellStart"/>
      <w:r w:rsidRPr="00AD5362">
        <w:rPr>
          <w:b/>
          <w:bCs/>
          <w:u w:val="single"/>
          <w:lang w:val="en-US"/>
        </w:rPr>
        <w:t>NS_xxN</w:t>
      </w:r>
      <w:proofErr w:type="spellEnd"/>
    </w:p>
    <w:p w14:paraId="0C204BDA" w14:textId="7F0787AC" w:rsidR="00C22120" w:rsidRPr="00B942AF" w:rsidRDefault="00C22120" w:rsidP="00C22120">
      <w:pPr>
        <w:pStyle w:val="aff5"/>
        <w:numPr>
          <w:ilvl w:val="0"/>
          <w:numId w:val="27"/>
        </w:numPr>
        <w:ind w:firstLineChars="0"/>
        <w:rPr>
          <w:rFonts w:eastAsia="新細明體"/>
          <w:iCs/>
          <w:lang w:val="en-US" w:eastAsia="zh-TW"/>
        </w:rPr>
      </w:pPr>
      <w:r w:rsidRPr="00B942AF">
        <w:rPr>
          <w:rFonts w:eastAsia="新細明體" w:hint="eastAsia"/>
          <w:iCs/>
          <w:lang w:val="en-US" w:eastAsia="zh-TW"/>
        </w:rPr>
        <w:t>P</w:t>
      </w:r>
      <w:r w:rsidRPr="00B942AF">
        <w:rPr>
          <w:rFonts w:eastAsia="新細明體"/>
          <w:iCs/>
          <w:lang w:val="en-US" w:eastAsia="zh-TW"/>
        </w:rPr>
        <w:t xml:space="preserve">roposal 1: </w:t>
      </w:r>
      <w:r w:rsidRPr="00B942AF">
        <w:rPr>
          <w:szCs w:val="24"/>
          <w:lang w:eastAsia="zh-CN"/>
        </w:rPr>
        <w:t>R</w:t>
      </w:r>
      <w:r w:rsidRPr="00B942AF">
        <w:rPr>
          <w:rFonts w:hint="eastAsia"/>
          <w:szCs w:val="24"/>
          <w:lang w:eastAsia="zh-CN"/>
        </w:rPr>
        <w:t>eus</w:t>
      </w:r>
      <w:r w:rsidRPr="00B942AF">
        <w:rPr>
          <w:szCs w:val="24"/>
          <w:lang w:eastAsia="zh-CN"/>
        </w:rPr>
        <w:t>e</w:t>
      </w:r>
      <w:r w:rsidRPr="00B942AF">
        <w:rPr>
          <w:rFonts w:hint="eastAsia"/>
          <w:szCs w:val="24"/>
          <w:lang w:eastAsia="zh-CN"/>
        </w:rPr>
        <w:t xml:space="preserve"> LTE </w:t>
      </w:r>
      <w:r>
        <w:rPr>
          <w:szCs w:val="24"/>
          <w:lang w:eastAsia="zh-CN"/>
        </w:rPr>
        <w:t>approach (</w:t>
      </w:r>
      <w:r w:rsidRPr="00B942AF">
        <w:rPr>
          <w:rFonts w:hint="eastAsia"/>
          <w:szCs w:val="24"/>
          <w:lang w:eastAsia="zh-CN"/>
        </w:rPr>
        <w:t>i.e., using global integer value</w:t>
      </w:r>
      <w:r>
        <w:rPr>
          <w:szCs w:val="24"/>
          <w:lang w:eastAsia="zh-CN"/>
        </w:rPr>
        <w:t xml:space="preserve">) </w:t>
      </w:r>
      <w:r w:rsidRPr="00B942AF">
        <w:rPr>
          <w:rFonts w:hint="eastAsia"/>
          <w:szCs w:val="24"/>
          <w:lang w:eastAsia="zh-CN"/>
        </w:rPr>
        <w:t>for NTN IoT</w:t>
      </w:r>
      <w:r>
        <w:rPr>
          <w:szCs w:val="24"/>
          <w:lang w:eastAsia="zh-CN"/>
        </w:rPr>
        <w:t>’s remark NS_02N</w:t>
      </w:r>
      <w:r w:rsidRPr="00B942AF">
        <w:rPr>
          <w:rFonts w:hint="eastAsia"/>
          <w:szCs w:val="24"/>
          <w:lang w:eastAsia="zh-CN"/>
        </w:rPr>
        <w:t xml:space="preserve">, </w:t>
      </w:r>
      <w:r w:rsidRPr="00B942AF">
        <w:rPr>
          <w:szCs w:val="24"/>
          <w:lang w:eastAsia="zh-CN"/>
        </w:rPr>
        <w:t>instead of NR approach</w:t>
      </w:r>
    </w:p>
    <w:p w14:paraId="4E0AB2CD" w14:textId="4E19C36E" w:rsidR="00C22120" w:rsidRPr="00B942AF" w:rsidRDefault="00C22120" w:rsidP="00C22120">
      <w:pPr>
        <w:pStyle w:val="aff5"/>
        <w:numPr>
          <w:ilvl w:val="0"/>
          <w:numId w:val="27"/>
        </w:numPr>
        <w:ind w:firstLineChars="0"/>
        <w:rPr>
          <w:rFonts w:eastAsia="新細明體"/>
          <w:iCs/>
          <w:lang w:val="en-US" w:eastAsia="zh-TW"/>
        </w:rPr>
      </w:pPr>
      <w:r w:rsidRPr="00B942AF">
        <w:rPr>
          <w:rFonts w:eastAsia="新細明體" w:hint="eastAsia"/>
          <w:iCs/>
          <w:lang w:val="en-US" w:eastAsia="zh-TW"/>
        </w:rPr>
        <w:t>P</w:t>
      </w:r>
      <w:r w:rsidRPr="00B942AF">
        <w:rPr>
          <w:rFonts w:eastAsia="新細明體"/>
          <w:iCs/>
          <w:lang w:val="en-US" w:eastAsia="zh-TW"/>
        </w:rPr>
        <w:t xml:space="preserve">roposal 2: To discuss integer value for remark NS_02N in RAN4#107 meeting if received LS from RAN2/RAN5. </w:t>
      </w:r>
    </w:p>
    <w:p w14:paraId="0B7A3CB1" w14:textId="673B50F0" w:rsidR="00C22120" w:rsidRPr="006579F4" w:rsidRDefault="00C22120" w:rsidP="00C22120">
      <w:pPr>
        <w:rPr>
          <w:rFonts w:eastAsiaTheme="minorEastAsia"/>
          <w:i/>
          <w:color w:val="0070C0"/>
          <w:lang w:val="en-US" w:eastAsia="zh-CN"/>
        </w:rPr>
      </w:pPr>
      <w:r w:rsidRPr="006579F4">
        <w:rPr>
          <w:rFonts w:eastAsiaTheme="minorEastAsia"/>
          <w:i/>
          <w:color w:val="0070C0"/>
          <w:lang w:val="en-US" w:eastAsia="zh-CN"/>
        </w:rPr>
        <w:t>WF</w:t>
      </w:r>
      <w:r w:rsidRPr="006579F4">
        <w:rPr>
          <w:rFonts w:eastAsiaTheme="minorEastAsia" w:hint="eastAsia"/>
          <w:i/>
          <w:color w:val="0070C0"/>
          <w:lang w:val="en-US" w:eastAsia="zh-CN"/>
        </w:rPr>
        <w:t>:</w:t>
      </w:r>
    </w:p>
    <w:p w14:paraId="579B197F" w14:textId="742E01D6" w:rsidR="00C70F41" w:rsidRPr="00C70F41" w:rsidRDefault="00323259" w:rsidP="00263340">
      <w:pPr>
        <w:pStyle w:val="aff5"/>
        <w:numPr>
          <w:ilvl w:val="0"/>
          <w:numId w:val="33"/>
        </w:numPr>
        <w:ind w:firstLineChars="0"/>
        <w:rPr>
          <w:szCs w:val="24"/>
          <w:lang w:eastAsia="zh-CN"/>
        </w:rPr>
      </w:pPr>
      <w:r w:rsidRPr="00C70F41">
        <w:rPr>
          <w:szCs w:val="24"/>
          <w:lang w:eastAsia="zh-CN"/>
        </w:rPr>
        <w:t xml:space="preserve">Agree Proposal 1.  </w:t>
      </w:r>
    </w:p>
    <w:p w14:paraId="7CEFBC3C" w14:textId="0F5C00E5" w:rsidR="00C22120" w:rsidRPr="00C70F41" w:rsidRDefault="00323259" w:rsidP="00263340">
      <w:pPr>
        <w:pStyle w:val="aff5"/>
        <w:numPr>
          <w:ilvl w:val="0"/>
          <w:numId w:val="33"/>
        </w:numPr>
        <w:ind w:firstLineChars="0"/>
        <w:rPr>
          <w:rFonts w:eastAsia="Malgun Gothic"/>
          <w:b/>
          <w:iCs/>
          <w:u w:val="single"/>
          <w:lang w:eastAsia="ko-KR"/>
        </w:rPr>
      </w:pPr>
      <w:r w:rsidRPr="00C70F41">
        <w:rPr>
          <w:rFonts w:eastAsia="新細明體"/>
          <w:szCs w:val="24"/>
          <w:lang w:eastAsia="zh-TW"/>
        </w:rPr>
        <w:t xml:space="preserve">No agreement about Proposal 2. </w:t>
      </w:r>
      <w:r w:rsidR="00C70F41" w:rsidRPr="00C70F41">
        <w:rPr>
          <w:rFonts w:eastAsia="新細明體"/>
          <w:szCs w:val="24"/>
          <w:lang w:eastAsia="zh-TW"/>
        </w:rPr>
        <w:t>Further discussion in RAN4#107 meeting</w:t>
      </w:r>
    </w:p>
    <w:p w14:paraId="74AE8DB3" w14:textId="6722E761" w:rsidR="000E3F8D" w:rsidRDefault="000E3F8D" w:rsidP="005608C4">
      <w:pPr>
        <w:rPr>
          <w:rFonts w:eastAsia="Malgun Gothic"/>
          <w:b/>
          <w:iCs/>
          <w:u w:val="single"/>
          <w:lang w:eastAsia="ko-KR"/>
        </w:rPr>
      </w:pPr>
    </w:p>
    <w:p w14:paraId="1EB52F46" w14:textId="77777777" w:rsidR="00C22120" w:rsidRPr="00AD5362" w:rsidRDefault="00C22120" w:rsidP="00C22120">
      <w:pPr>
        <w:rPr>
          <w:b/>
          <w:u w:val="single"/>
          <w:lang w:eastAsia="ko-KR"/>
        </w:rPr>
      </w:pPr>
      <w:r w:rsidRPr="00AD5362">
        <w:rPr>
          <w:b/>
          <w:u w:val="single"/>
          <w:lang w:eastAsia="ko-KR"/>
        </w:rPr>
        <w:t xml:space="preserve">Issue 1-4-1: ETSI EN 301 681 for Geostationary mobile satellite system </w:t>
      </w:r>
    </w:p>
    <w:p w14:paraId="27E35092" w14:textId="77777777" w:rsidR="00C22120" w:rsidRPr="00AD5362" w:rsidRDefault="00C22120" w:rsidP="00C22120">
      <w:pPr>
        <w:pStyle w:val="aff5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SimSun"/>
          <w:szCs w:val="24"/>
          <w:lang w:eastAsia="zh-CN"/>
        </w:rPr>
      </w:pPr>
      <w:r w:rsidRPr="00AD5362">
        <w:rPr>
          <w:rFonts w:eastAsia="SimSun"/>
          <w:szCs w:val="24"/>
          <w:lang w:eastAsia="zh-CN"/>
        </w:rPr>
        <w:t>Proposals:</w:t>
      </w:r>
    </w:p>
    <w:p w14:paraId="5696B719" w14:textId="77777777" w:rsidR="00C22120" w:rsidRPr="00AD5362" w:rsidRDefault="00C22120" w:rsidP="00C22120">
      <w:pPr>
        <w:pStyle w:val="aff5"/>
        <w:numPr>
          <w:ilvl w:val="1"/>
          <w:numId w:val="5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SimSun"/>
          <w:szCs w:val="24"/>
          <w:lang w:eastAsia="zh-CN"/>
        </w:rPr>
      </w:pPr>
      <w:r w:rsidRPr="00AD5362">
        <w:rPr>
          <w:rFonts w:eastAsia="SimSun"/>
          <w:szCs w:val="24"/>
          <w:lang w:eastAsia="zh-CN"/>
        </w:rPr>
        <w:t>Option 1: ETSI EN 301 681 is applicable only for Geostationary mobile satellite system.</w:t>
      </w:r>
    </w:p>
    <w:p w14:paraId="36D5EC66" w14:textId="27C14905" w:rsidR="00C22120" w:rsidRPr="00C22120" w:rsidRDefault="00EC245E" w:rsidP="00C22120">
      <w:pPr>
        <w:spacing w:after="120"/>
        <w:rPr>
          <w:rFonts w:eastAsia="Yu Mincho"/>
          <w:b/>
          <w:bCs/>
          <w:szCs w:val="24"/>
          <w:lang w:eastAsia="ja-JP"/>
        </w:rPr>
      </w:pPr>
      <w:r w:rsidRPr="006579F4">
        <w:rPr>
          <w:rFonts w:eastAsiaTheme="minorEastAsia"/>
          <w:i/>
          <w:color w:val="0070C0"/>
          <w:lang w:val="en-US" w:eastAsia="zh-CN"/>
        </w:rPr>
        <w:t>WF</w:t>
      </w:r>
      <w:r w:rsidRPr="006579F4">
        <w:rPr>
          <w:rFonts w:eastAsiaTheme="minorEastAsia" w:hint="eastAsia"/>
          <w:i/>
          <w:color w:val="0070C0"/>
          <w:lang w:val="en-US" w:eastAsia="zh-CN"/>
        </w:rPr>
        <w:t>:</w:t>
      </w:r>
    </w:p>
    <w:p w14:paraId="6EFB0D8D" w14:textId="0B07040B" w:rsidR="00C22120" w:rsidRPr="00EC245E" w:rsidRDefault="00EC245E" w:rsidP="00323259">
      <w:pPr>
        <w:pStyle w:val="aff5"/>
        <w:numPr>
          <w:ilvl w:val="0"/>
          <w:numId w:val="30"/>
        </w:numPr>
        <w:ind w:firstLineChars="0"/>
        <w:rPr>
          <w:rFonts w:eastAsia="Malgun Gothic"/>
          <w:b/>
          <w:u w:val="single"/>
          <w:lang w:eastAsia="ko-KR"/>
        </w:rPr>
      </w:pPr>
      <w:r>
        <w:rPr>
          <w:szCs w:val="24"/>
          <w:lang w:eastAsia="zh-CN"/>
        </w:rPr>
        <w:t xml:space="preserve">Further discuss whether </w:t>
      </w:r>
      <w:r w:rsidR="00A6295E">
        <w:rPr>
          <w:szCs w:val="24"/>
          <w:lang w:eastAsia="zh-CN"/>
        </w:rPr>
        <w:t>this note should be captured in the spec or not</w:t>
      </w:r>
    </w:p>
    <w:p w14:paraId="41135BCA" w14:textId="25B833BC" w:rsidR="00C22120" w:rsidRDefault="00C22120" w:rsidP="005608C4">
      <w:pPr>
        <w:rPr>
          <w:rFonts w:eastAsia="Malgun Gothic"/>
          <w:b/>
          <w:iCs/>
          <w:u w:val="single"/>
          <w:lang w:eastAsia="ko-KR"/>
        </w:rPr>
      </w:pPr>
    </w:p>
    <w:p w14:paraId="26A58904" w14:textId="77777777" w:rsidR="00C22120" w:rsidRDefault="00C22120" w:rsidP="005608C4">
      <w:pPr>
        <w:rPr>
          <w:rFonts w:eastAsia="Malgun Gothic"/>
          <w:b/>
          <w:iCs/>
          <w:u w:val="single"/>
          <w:lang w:eastAsia="ko-KR"/>
        </w:rPr>
      </w:pPr>
    </w:p>
    <w:p w14:paraId="1701F26A" w14:textId="1D8581CE" w:rsidR="00C22120" w:rsidRDefault="00C22120" w:rsidP="00C22120">
      <w:pPr>
        <w:rPr>
          <w:b/>
          <w:u w:val="single"/>
          <w:lang w:eastAsia="ko-KR"/>
        </w:rPr>
      </w:pPr>
      <w:r w:rsidRPr="00AD5362">
        <w:rPr>
          <w:b/>
          <w:u w:val="single"/>
          <w:lang w:eastAsia="ko-KR"/>
        </w:rPr>
        <w:t>Issue 1-4-2: ETSI EN 301 681 unwanted spurious</w:t>
      </w:r>
      <w:r w:rsidR="00323259">
        <w:rPr>
          <w:b/>
          <w:u w:val="single"/>
          <w:lang w:eastAsia="ko-KR"/>
        </w:rPr>
        <w:t xml:space="preserve"> </w:t>
      </w:r>
      <w:r w:rsidRPr="00AD5362">
        <w:rPr>
          <w:b/>
          <w:u w:val="single"/>
          <w:lang w:eastAsia="ko-KR"/>
        </w:rPr>
        <w:t>emission requirements</w:t>
      </w:r>
    </w:p>
    <w:p w14:paraId="4156B30C" w14:textId="15319055" w:rsidR="00C22120" w:rsidRPr="00493504" w:rsidRDefault="00C22120" w:rsidP="00C22120">
      <w:pPr>
        <w:pStyle w:val="aff5"/>
        <w:numPr>
          <w:ilvl w:val="0"/>
          <w:numId w:val="28"/>
        </w:numPr>
        <w:ind w:firstLineChars="0"/>
        <w:rPr>
          <w:rFonts w:eastAsia="新細明體"/>
          <w:i/>
          <w:lang w:val="en-US" w:eastAsia="zh-TW"/>
        </w:rPr>
      </w:pPr>
      <w:r w:rsidRPr="00493504">
        <w:rPr>
          <w:rFonts w:eastAsia="新細明體"/>
          <w:iCs/>
          <w:lang w:val="en-US" w:eastAsia="zh-TW"/>
        </w:rPr>
        <w:t xml:space="preserve">Proposal 1: </w:t>
      </w:r>
      <w:r>
        <w:rPr>
          <w:rFonts w:eastAsia="SimSun"/>
          <w:szCs w:val="24"/>
          <w:lang w:eastAsia="zh-CN"/>
        </w:rPr>
        <w:t>Regarding</w:t>
      </w:r>
      <w:r w:rsidRPr="00493504">
        <w:rPr>
          <w:rFonts w:eastAsia="SimSun"/>
          <w:szCs w:val="24"/>
          <w:lang w:eastAsia="zh-CN"/>
        </w:rPr>
        <w:t xml:space="preserve"> fulfilling </w:t>
      </w:r>
      <w:r w:rsidRPr="00493504">
        <w:rPr>
          <w:lang w:val="en-US" w:eastAsia="zh-CN"/>
        </w:rPr>
        <w:t>ETSI EN 301 681 unwanted spurious emission requirements for band 255</w:t>
      </w:r>
      <w:r w:rsidRPr="00493504">
        <w:rPr>
          <w:rFonts w:eastAsia="SimSun"/>
          <w:szCs w:val="24"/>
          <w:lang w:eastAsia="zh-CN"/>
        </w:rPr>
        <w:t>, FFS on possible solutions</w:t>
      </w:r>
      <w:r>
        <w:rPr>
          <w:rFonts w:eastAsia="SimSun"/>
          <w:szCs w:val="24"/>
          <w:lang w:eastAsia="zh-CN"/>
        </w:rPr>
        <w:t xml:space="preserve"> about </w:t>
      </w:r>
      <w:r w:rsidRPr="00AD5362">
        <w:t>guard bands</w:t>
      </w:r>
      <w:r>
        <w:t xml:space="preserve">, </w:t>
      </w:r>
      <w:r w:rsidRPr="00AD5362">
        <w:t>A-MPR values, etc.</w:t>
      </w:r>
    </w:p>
    <w:p w14:paraId="361FA15C" w14:textId="77777777" w:rsidR="00C22120" w:rsidRPr="00493504" w:rsidRDefault="00C22120" w:rsidP="00C22120">
      <w:pPr>
        <w:pStyle w:val="aff5"/>
        <w:numPr>
          <w:ilvl w:val="0"/>
          <w:numId w:val="28"/>
        </w:numPr>
        <w:ind w:firstLineChars="0"/>
        <w:rPr>
          <w:rFonts w:eastAsia="新細明體"/>
          <w:iCs/>
          <w:lang w:val="en-US" w:eastAsia="zh-TW"/>
        </w:rPr>
      </w:pPr>
      <w:r w:rsidRPr="00493504">
        <w:rPr>
          <w:rFonts w:eastAsia="新細明體"/>
          <w:iCs/>
          <w:lang w:val="en-US" w:eastAsia="zh-TW"/>
        </w:rPr>
        <w:t>Proposal 2:</w:t>
      </w:r>
      <w:r w:rsidRPr="00493504">
        <w:rPr>
          <w:rFonts w:eastAsia="新細明體" w:hint="eastAsia"/>
          <w:iCs/>
          <w:lang w:val="en-US" w:eastAsia="zh-TW"/>
        </w:rPr>
        <w:t xml:space="preserve"> </w:t>
      </w:r>
      <w:r w:rsidRPr="00AD5362">
        <w:t>To study</w:t>
      </w:r>
      <w:r w:rsidRPr="00493504">
        <w:rPr>
          <w:lang w:val="en-US" w:eastAsia="zh-CN"/>
        </w:rPr>
        <w:t xml:space="preserve"> ETSI EN 301 681</w:t>
      </w:r>
      <w:r>
        <w:rPr>
          <w:lang w:val="en-US" w:eastAsia="zh-CN"/>
        </w:rPr>
        <w:t xml:space="preserve"> </w:t>
      </w:r>
      <w:r w:rsidRPr="00AD5362">
        <w:t>other emissions requirements</w:t>
      </w:r>
      <w:r w:rsidRPr="00493504">
        <w:rPr>
          <w:lang w:val="en-US" w:eastAsia="zh-CN"/>
        </w:rPr>
        <w:t xml:space="preserve"> </w:t>
      </w:r>
      <w:r>
        <w:rPr>
          <w:lang w:val="en-US" w:eastAsia="zh-CN"/>
        </w:rPr>
        <w:t xml:space="preserve">for NTN IoT bands </w:t>
      </w:r>
      <w:r w:rsidRPr="00AD5362">
        <w:t>is not precluded if necessary.</w:t>
      </w:r>
    </w:p>
    <w:p w14:paraId="3CD01DE8" w14:textId="481B83BD" w:rsidR="003D0E3B" w:rsidRPr="003D0E3B" w:rsidRDefault="003D0E3B" w:rsidP="003D0E3B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WF</w:t>
      </w:r>
      <w:r w:rsidRPr="003D0E3B">
        <w:rPr>
          <w:rFonts w:eastAsiaTheme="minorEastAsia" w:hint="eastAsia"/>
          <w:i/>
          <w:color w:val="0070C0"/>
          <w:lang w:val="en-US" w:eastAsia="zh-CN"/>
        </w:rPr>
        <w:t>:</w:t>
      </w:r>
    </w:p>
    <w:p w14:paraId="29B3707F" w14:textId="09754DD4" w:rsidR="00323259" w:rsidRPr="00263340" w:rsidRDefault="00323259" w:rsidP="00263340">
      <w:pPr>
        <w:pStyle w:val="aff5"/>
        <w:numPr>
          <w:ilvl w:val="0"/>
          <w:numId w:val="32"/>
        </w:numPr>
        <w:spacing w:after="120"/>
        <w:ind w:firstLineChars="0"/>
        <w:rPr>
          <w:szCs w:val="24"/>
          <w:lang w:eastAsia="zh-CN"/>
        </w:rPr>
      </w:pPr>
      <w:r w:rsidRPr="00263340">
        <w:rPr>
          <w:rFonts w:eastAsia="新細明體"/>
          <w:szCs w:val="24"/>
          <w:lang w:eastAsia="zh-TW"/>
        </w:rPr>
        <w:t>No agreement. Further discussion in RAN4#107 meeting</w:t>
      </w:r>
      <w:r w:rsidR="00C70F41" w:rsidRPr="00263340">
        <w:rPr>
          <w:rFonts w:eastAsia="新細明體"/>
          <w:szCs w:val="24"/>
          <w:lang w:eastAsia="zh-TW"/>
        </w:rPr>
        <w:t>.</w:t>
      </w:r>
      <w:r w:rsidRPr="00263340">
        <w:rPr>
          <w:rFonts w:eastAsia="新細明體"/>
          <w:szCs w:val="24"/>
          <w:lang w:eastAsia="zh-TW"/>
        </w:rPr>
        <w:t xml:space="preserve"> </w:t>
      </w:r>
    </w:p>
    <w:p w14:paraId="560BF500" w14:textId="4433158F" w:rsidR="00C22120" w:rsidRDefault="00C22120" w:rsidP="005608C4">
      <w:pPr>
        <w:rPr>
          <w:rFonts w:eastAsia="Malgun Gothic"/>
          <w:b/>
          <w:iCs/>
          <w:u w:val="single"/>
          <w:lang w:eastAsia="ko-KR"/>
        </w:rPr>
      </w:pPr>
    </w:p>
    <w:p w14:paraId="78193DD5" w14:textId="77777777" w:rsidR="002E4FB9" w:rsidRDefault="002E4FB9" w:rsidP="002E4FB9"/>
    <w:p w14:paraId="7B66037F" w14:textId="32C1AF16" w:rsidR="002E4FB9" w:rsidRPr="00AD5362" w:rsidRDefault="002E4FB9" w:rsidP="002E4FB9">
      <w:pPr>
        <w:rPr>
          <w:rFonts w:eastAsia="Malgun Gothic"/>
          <w:b/>
          <w:u w:val="single"/>
          <w:lang w:eastAsia="ko-KR"/>
        </w:rPr>
      </w:pPr>
      <w:r w:rsidRPr="00AD5362">
        <w:rPr>
          <w:b/>
          <w:u w:val="single"/>
          <w:lang w:eastAsia="ko-KR"/>
        </w:rPr>
        <w:t xml:space="preserve">Issue 1-4-3: ETSI EN 301 681 requirements </w:t>
      </w:r>
    </w:p>
    <w:p w14:paraId="23A447BD" w14:textId="77777777" w:rsidR="002E4FB9" w:rsidRPr="00A95CED" w:rsidRDefault="002E4FB9" w:rsidP="002E4FB9">
      <w:pPr>
        <w:pStyle w:val="aff5"/>
        <w:numPr>
          <w:ilvl w:val="0"/>
          <w:numId w:val="29"/>
        </w:numPr>
        <w:ind w:firstLineChars="0"/>
        <w:rPr>
          <w:rFonts w:eastAsia="新細明體"/>
          <w:iCs/>
          <w:lang w:val="en-US" w:eastAsia="zh-TW"/>
        </w:rPr>
      </w:pPr>
      <w:r w:rsidRPr="00A95CED">
        <w:rPr>
          <w:rFonts w:eastAsia="新細明體"/>
          <w:iCs/>
          <w:lang w:val="en-US" w:eastAsia="zh-TW"/>
        </w:rPr>
        <w:t xml:space="preserve">Proposal 1: To agree sending LS to ETSI. </w:t>
      </w:r>
    </w:p>
    <w:p w14:paraId="7060E60A" w14:textId="77777777" w:rsidR="002E4FB9" w:rsidRPr="00A95CED" w:rsidRDefault="002E4FB9" w:rsidP="002E4FB9">
      <w:pPr>
        <w:pStyle w:val="aff5"/>
        <w:numPr>
          <w:ilvl w:val="0"/>
          <w:numId w:val="29"/>
        </w:numPr>
        <w:ind w:firstLineChars="0"/>
        <w:rPr>
          <w:rFonts w:eastAsia="新細明體"/>
          <w:iCs/>
          <w:lang w:val="en-US" w:eastAsia="zh-TW"/>
        </w:rPr>
      </w:pPr>
      <w:r w:rsidRPr="00A95CED">
        <w:rPr>
          <w:rFonts w:eastAsia="新細明體"/>
          <w:iCs/>
          <w:lang w:val="en-US" w:eastAsia="zh-TW"/>
        </w:rPr>
        <w:t>Proposal 2:</w:t>
      </w:r>
      <w:r w:rsidRPr="00A95CED">
        <w:rPr>
          <w:rFonts w:eastAsia="新細明體" w:hint="eastAsia"/>
          <w:iCs/>
          <w:lang w:val="en-US" w:eastAsia="zh-TW"/>
        </w:rPr>
        <w:t xml:space="preserve"> F</w:t>
      </w:r>
      <w:r w:rsidRPr="00A95CED">
        <w:rPr>
          <w:rFonts w:eastAsia="新細明體"/>
          <w:iCs/>
          <w:lang w:val="en-US" w:eastAsia="zh-TW"/>
        </w:rPr>
        <w:t>FS on LS content</w:t>
      </w:r>
    </w:p>
    <w:p w14:paraId="5065F94E" w14:textId="33949C42" w:rsidR="002E4FB9" w:rsidRPr="006579F4" w:rsidRDefault="003D0E3B" w:rsidP="002E4FB9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/>
          <w:i/>
          <w:color w:val="0070C0"/>
          <w:lang w:val="en-US" w:eastAsia="zh-CN"/>
        </w:rPr>
        <w:t>WF</w:t>
      </w:r>
      <w:r w:rsidR="002E4FB9" w:rsidRPr="006579F4">
        <w:rPr>
          <w:rFonts w:eastAsiaTheme="minorEastAsia" w:hint="eastAsia"/>
          <w:i/>
          <w:color w:val="0070C0"/>
          <w:lang w:val="en-US" w:eastAsia="zh-CN"/>
        </w:rPr>
        <w:t>:</w:t>
      </w:r>
    </w:p>
    <w:p w14:paraId="76CED6F4" w14:textId="12C79737" w:rsidR="002E4FB9" w:rsidRPr="00282453" w:rsidRDefault="002E4FB9" w:rsidP="005608C4">
      <w:pPr>
        <w:pStyle w:val="aff5"/>
        <w:numPr>
          <w:ilvl w:val="0"/>
          <w:numId w:val="21"/>
        </w:numPr>
        <w:spacing w:after="120"/>
        <w:ind w:firstLineChars="0"/>
        <w:rPr>
          <w:szCs w:val="24"/>
          <w:lang w:eastAsia="zh-CN"/>
        </w:rPr>
      </w:pPr>
      <w:r w:rsidRPr="006579F4">
        <w:rPr>
          <w:szCs w:val="24"/>
          <w:lang w:eastAsia="zh-CN"/>
        </w:rPr>
        <w:t xml:space="preserve">Agree </w:t>
      </w:r>
      <w:r>
        <w:rPr>
          <w:szCs w:val="24"/>
          <w:lang w:eastAsia="zh-CN"/>
        </w:rPr>
        <w:t>Proposals 1 and 2</w:t>
      </w:r>
    </w:p>
    <w:p w14:paraId="21380293" w14:textId="77777777" w:rsidR="001F1515" w:rsidRPr="00361993" w:rsidRDefault="001F1515" w:rsidP="005608C4">
      <w:pPr>
        <w:rPr>
          <w:rFonts w:eastAsia="新細明體"/>
          <w:b/>
          <w:iCs/>
          <w:u w:val="single"/>
          <w:lang w:eastAsia="zh-TW"/>
        </w:rPr>
      </w:pPr>
    </w:p>
    <w:sectPr w:rsidR="001F1515" w:rsidRPr="00361993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1881F" w14:textId="77777777" w:rsidR="00291671" w:rsidRDefault="00291671">
      <w:pPr>
        <w:spacing w:after="0"/>
      </w:pPr>
      <w:r>
        <w:separator/>
      </w:r>
    </w:p>
  </w:endnote>
  <w:endnote w:type="continuationSeparator" w:id="0">
    <w:p w14:paraId="209A2B1A" w14:textId="77777777" w:rsidR="00291671" w:rsidRDefault="002916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C9F10" w14:textId="77777777" w:rsidR="00291671" w:rsidRDefault="00291671">
      <w:pPr>
        <w:spacing w:after="0"/>
      </w:pPr>
      <w:r>
        <w:separator/>
      </w:r>
    </w:p>
  </w:footnote>
  <w:footnote w:type="continuationSeparator" w:id="0">
    <w:p w14:paraId="2326E21F" w14:textId="77777777" w:rsidR="00291671" w:rsidRDefault="002916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54DD3"/>
    <w:multiLevelType w:val="hybridMultilevel"/>
    <w:tmpl w:val="966E5EB0"/>
    <w:lvl w:ilvl="0" w:tplc="D0EEEDBA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1157E43"/>
    <w:multiLevelType w:val="hybridMultilevel"/>
    <w:tmpl w:val="284C68FA"/>
    <w:lvl w:ilvl="0" w:tplc="3C502E4E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5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5408C"/>
    <w:multiLevelType w:val="hybridMultilevel"/>
    <w:tmpl w:val="FA229B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C47B7"/>
    <w:multiLevelType w:val="hybridMultilevel"/>
    <w:tmpl w:val="F38243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43B6B12"/>
    <w:multiLevelType w:val="hybridMultilevel"/>
    <w:tmpl w:val="9A4AB4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6739A"/>
    <w:multiLevelType w:val="hybridMultilevel"/>
    <w:tmpl w:val="500C6B00"/>
    <w:lvl w:ilvl="0" w:tplc="58CACF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6772597"/>
    <w:multiLevelType w:val="multilevel"/>
    <w:tmpl w:val="367725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CC3110"/>
    <w:multiLevelType w:val="hybridMultilevel"/>
    <w:tmpl w:val="BD3C18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B586427"/>
    <w:multiLevelType w:val="hybridMultilevel"/>
    <w:tmpl w:val="1648359A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6" w15:restartNumberingAfterBreak="0">
    <w:nsid w:val="3BE032BF"/>
    <w:multiLevelType w:val="hybridMultilevel"/>
    <w:tmpl w:val="EBB62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A56B49"/>
    <w:multiLevelType w:val="hybridMultilevel"/>
    <w:tmpl w:val="324C04BE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8" w15:restartNumberingAfterBreak="0">
    <w:nsid w:val="40E6017B"/>
    <w:multiLevelType w:val="hybridMultilevel"/>
    <w:tmpl w:val="966E5EB0"/>
    <w:lvl w:ilvl="0" w:tplc="FFFFFFFF">
      <w:start w:val="1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1C8567E"/>
    <w:multiLevelType w:val="hybridMultilevel"/>
    <w:tmpl w:val="E56AD360"/>
    <w:lvl w:ilvl="0" w:tplc="3C502E4E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  <w:i w:val="0"/>
        <w:color w:val="auto"/>
      </w:rPr>
    </w:lvl>
    <w:lvl w:ilvl="1" w:tplc="FFFFFFFF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0" w15:restartNumberingAfterBreak="0">
    <w:nsid w:val="4AD80919"/>
    <w:multiLevelType w:val="hybridMultilevel"/>
    <w:tmpl w:val="57D02C98"/>
    <w:lvl w:ilvl="0" w:tplc="0A6C1396">
      <w:start w:val="2"/>
      <w:numFmt w:val="bullet"/>
      <w:lvlText w:val="-"/>
      <w:lvlJc w:val="left"/>
      <w:pPr>
        <w:ind w:left="480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4CFC1EA4"/>
    <w:multiLevelType w:val="multilevel"/>
    <w:tmpl w:val="4CFC1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52537463"/>
    <w:multiLevelType w:val="hybridMultilevel"/>
    <w:tmpl w:val="056C4258"/>
    <w:lvl w:ilvl="0" w:tplc="8D289F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9D163C"/>
    <w:multiLevelType w:val="hybridMultilevel"/>
    <w:tmpl w:val="81CA90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29010E"/>
    <w:multiLevelType w:val="multilevel"/>
    <w:tmpl w:val="5B2901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673DAD"/>
    <w:multiLevelType w:val="hybridMultilevel"/>
    <w:tmpl w:val="95160A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FA01F76"/>
    <w:multiLevelType w:val="hybridMultilevel"/>
    <w:tmpl w:val="33FEFE56"/>
    <w:lvl w:ilvl="0" w:tplc="040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9" w15:restartNumberingAfterBreak="0">
    <w:nsid w:val="73FA0D75"/>
    <w:multiLevelType w:val="hybridMultilevel"/>
    <w:tmpl w:val="00F64EC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2B61AA"/>
    <w:multiLevelType w:val="multilevel"/>
    <w:tmpl w:val="782B61AA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1"/>
  </w:num>
  <w:num w:numId="3">
    <w:abstractNumId w:val="9"/>
  </w:num>
  <w:num w:numId="4">
    <w:abstractNumId w:val="30"/>
  </w:num>
  <w:num w:numId="5">
    <w:abstractNumId w:val="25"/>
  </w:num>
  <w:num w:numId="6">
    <w:abstractNumId w:val="12"/>
  </w:num>
  <w:num w:numId="7">
    <w:abstractNumId w:val="26"/>
  </w:num>
  <w:num w:numId="8">
    <w:abstractNumId w:val="5"/>
  </w:num>
  <w:num w:numId="9">
    <w:abstractNumId w:val="1"/>
  </w:num>
  <w:num w:numId="10">
    <w:abstractNumId w:val="10"/>
  </w:num>
  <w:num w:numId="11">
    <w:abstractNumId w:val="24"/>
  </w:num>
  <w:num w:numId="12">
    <w:abstractNumId w:val="7"/>
  </w:num>
  <w:num w:numId="13">
    <w:abstractNumId w:val="8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23"/>
  </w:num>
  <w:num w:numId="19">
    <w:abstractNumId w:val="0"/>
  </w:num>
  <w:num w:numId="20">
    <w:abstractNumId w:val="11"/>
  </w:num>
  <w:num w:numId="21">
    <w:abstractNumId w:val="22"/>
  </w:num>
  <w:num w:numId="22">
    <w:abstractNumId w:val="4"/>
  </w:num>
  <w:num w:numId="23">
    <w:abstractNumId w:val="2"/>
  </w:num>
  <w:num w:numId="24">
    <w:abstractNumId w:val="18"/>
  </w:num>
  <w:num w:numId="25">
    <w:abstractNumId w:val="29"/>
  </w:num>
  <w:num w:numId="26">
    <w:abstractNumId w:val="27"/>
  </w:num>
  <w:num w:numId="27">
    <w:abstractNumId w:val="17"/>
  </w:num>
  <w:num w:numId="28">
    <w:abstractNumId w:val="28"/>
  </w:num>
  <w:num w:numId="29">
    <w:abstractNumId w:val="15"/>
  </w:num>
  <w:num w:numId="30">
    <w:abstractNumId w:val="13"/>
  </w:num>
  <w:num w:numId="31">
    <w:abstractNumId w:val="20"/>
  </w:num>
  <w:num w:numId="32">
    <w:abstractNumId w:val="3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223C"/>
    <w:rsid w:val="00002D5E"/>
    <w:rsid w:val="00004165"/>
    <w:rsid w:val="000105AA"/>
    <w:rsid w:val="000119D9"/>
    <w:rsid w:val="000137BE"/>
    <w:rsid w:val="00020C56"/>
    <w:rsid w:val="00021D07"/>
    <w:rsid w:val="000233FB"/>
    <w:rsid w:val="0002353B"/>
    <w:rsid w:val="00026ACC"/>
    <w:rsid w:val="000301A9"/>
    <w:rsid w:val="00030B69"/>
    <w:rsid w:val="0003171D"/>
    <w:rsid w:val="000319DC"/>
    <w:rsid w:val="00031BC0"/>
    <w:rsid w:val="00031C1D"/>
    <w:rsid w:val="000333CA"/>
    <w:rsid w:val="00035C50"/>
    <w:rsid w:val="00041666"/>
    <w:rsid w:val="00044494"/>
    <w:rsid w:val="000457A1"/>
    <w:rsid w:val="000475F6"/>
    <w:rsid w:val="00050001"/>
    <w:rsid w:val="000503C0"/>
    <w:rsid w:val="00052041"/>
    <w:rsid w:val="0005231D"/>
    <w:rsid w:val="0005249C"/>
    <w:rsid w:val="00052545"/>
    <w:rsid w:val="00053143"/>
    <w:rsid w:val="0005326A"/>
    <w:rsid w:val="0005546A"/>
    <w:rsid w:val="00055E2B"/>
    <w:rsid w:val="0006266D"/>
    <w:rsid w:val="00062CDE"/>
    <w:rsid w:val="0006546A"/>
    <w:rsid w:val="00065506"/>
    <w:rsid w:val="00067A53"/>
    <w:rsid w:val="00070367"/>
    <w:rsid w:val="0007097A"/>
    <w:rsid w:val="0007316C"/>
    <w:rsid w:val="0007382E"/>
    <w:rsid w:val="00073B5A"/>
    <w:rsid w:val="000766E1"/>
    <w:rsid w:val="00077FF6"/>
    <w:rsid w:val="00080D82"/>
    <w:rsid w:val="00081692"/>
    <w:rsid w:val="00082C46"/>
    <w:rsid w:val="00085A0E"/>
    <w:rsid w:val="0008671F"/>
    <w:rsid w:val="00087548"/>
    <w:rsid w:val="0009169B"/>
    <w:rsid w:val="00093D04"/>
    <w:rsid w:val="00093E7E"/>
    <w:rsid w:val="00096AB7"/>
    <w:rsid w:val="000A0583"/>
    <w:rsid w:val="000A1830"/>
    <w:rsid w:val="000A218F"/>
    <w:rsid w:val="000A4121"/>
    <w:rsid w:val="000A4502"/>
    <w:rsid w:val="000A4AA3"/>
    <w:rsid w:val="000A550E"/>
    <w:rsid w:val="000A6CF0"/>
    <w:rsid w:val="000A6F39"/>
    <w:rsid w:val="000A74CF"/>
    <w:rsid w:val="000B0960"/>
    <w:rsid w:val="000B1A55"/>
    <w:rsid w:val="000B20BB"/>
    <w:rsid w:val="000B2EF6"/>
    <w:rsid w:val="000B2FA6"/>
    <w:rsid w:val="000B4AA0"/>
    <w:rsid w:val="000B61EC"/>
    <w:rsid w:val="000B71DF"/>
    <w:rsid w:val="000B7F33"/>
    <w:rsid w:val="000C2553"/>
    <w:rsid w:val="000C38C3"/>
    <w:rsid w:val="000C4549"/>
    <w:rsid w:val="000C62E5"/>
    <w:rsid w:val="000C6B47"/>
    <w:rsid w:val="000C767F"/>
    <w:rsid w:val="000C7F0E"/>
    <w:rsid w:val="000D09FD"/>
    <w:rsid w:val="000D110B"/>
    <w:rsid w:val="000D1168"/>
    <w:rsid w:val="000D19DE"/>
    <w:rsid w:val="000D1EB1"/>
    <w:rsid w:val="000D44FB"/>
    <w:rsid w:val="000D574B"/>
    <w:rsid w:val="000D5B32"/>
    <w:rsid w:val="000D6CFC"/>
    <w:rsid w:val="000E019F"/>
    <w:rsid w:val="000E0A2D"/>
    <w:rsid w:val="000E0E0E"/>
    <w:rsid w:val="000E3097"/>
    <w:rsid w:val="000E3F8D"/>
    <w:rsid w:val="000E537B"/>
    <w:rsid w:val="000E57D0"/>
    <w:rsid w:val="000E6B2F"/>
    <w:rsid w:val="000E7858"/>
    <w:rsid w:val="000F29DF"/>
    <w:rsid w:val="000F39CA"/>
    <w:rsid w:val="000F4708"/>
    <w:rsid w:val="000F7ECE"/>
    <w:rsid w:val="00101676"/>
    <w:rsid w:val="00101807"/>
    <w:rsid w:val="001020B3"/>
    <w:rsid w:val="00102BD1"/>
    <w:rsid w:val="00103D15"/>
    <w:rsid w:val="00107927"/>
    <w:rsid w:val="00107B2F"/>
    <w:rsid w:val="001106B5"/>
    <w:rsid w:val="00110846"/>
    <w:rsid w:val="00110E26"/>
    <w:rsid w:val="00111321"/>
    <w:rsid w:val="001128E7"/>
    <w:rsid w:val="00112A60"/>
    <w:rsid w:val="00117BD6"/>
    <w:rsid w:val="001206C2"/>
    <w:rsid w:val="00121978"/>
    <w:rsid w:val="00123422"/>
    <w:rsid w:val="00124B6A"/>
    <w:rsid w:val="001254B4"/>
    <w:rsid w:val="00126A06"/>
    <w:rsid w:val="00130462"/>
    <w:rsid w:val="0013162B"/>
    <w:rsid w:val="00136D4C"/>
    <w:rsid w:val="00142538"/>
    <w:rsid w:val="00142BB9"/>
    <w:rsid w:val="001449DE"/>
    <w:rsid w:val="00144F96"/>
    <w:rsid w:val="00146235"/>
    <w:rsid w:val="00146B51"/>
    <w:rsid w:val="001475A2"/>
    <w:rsid w:val="00151EAC"/>
    <w:rsid w:val="001532F9"/>
    <w:rsid w:val="00153528"/>
    <w:rsid w:val="00154969"/>
    <w:rsid w:val="00154E68"/>
    <w:rsid w:val="00162548"/>
    <w:rsid w:val="00172183"/>
    <w:rsid w:val="00174280"/>
    <w:rsid w:val="001751AB"/>
    <w:rsid w:val="00175A3F"/>
    <w:rsid w:val="00175E02"/>
    <w:rsid w:val="001800C3"/>
    <w:rsid w:val="00180E09"/>
    <w:rsid w:val="00183853"/>
    <w:rsid w:val="00183D4C"/>
    <w:rsid w:val="00183F6D"/>
    <w:rsid w:val="00184253"/>
    <w:rsid w:val="0018670E"/>
    <w:rsid w:val="001872F0"/>
    <w:rsid w:val="001904D1"/>
    <w:rsid w:val="00190E1A"/>
    <w:rsid w:val="0019181A"/>
    <w:rsid w:val="0019219A"/>
    <w:rsid w:val="00195077"/>
    <w:rsid w:val="001A033F"/>
    <w:rsid w:val="001A08AA"/>
    <w:rsid w:val="001A1403"/>
    <w:rsid w:val="001A4BB5"/>
    <w:rsid w:val="001A59CB"/>
    <w:rsid w:val="001B3334"/>
    <w:rsid w:val="001B7991"/>
    <w:rsid w:val="001C1409"/>
    <w:rsid w:val="001C1FCE"/>
    <w:rsid w:val="001C2AE6"/>
    <w:rsid w:val="001C4A89"/>
    <w:rsid w:val="001C4F56"/>
    <w:rsid w:val="001C6159"/>
    <w:rsid w:val="001C6177"/>
    <w:rsid w:val="001C66FE"/>
    <w:rsid w:val="001D0363"/>
    <w:rsid w:val="001D12B4"/>
    <w:rsid w:val="001D1B07"/>
    <w:rsid w:val="001D7D94"/>
    <w:rsid w:val="001E0A28"/>
    <w:rsid w:val="001E1CF4"/>
    <w:rsid w:val="001E2198"/>
    <w:rsid w:val="001E3455"/>
    <w:rsid w:val="001E34DA"/>
    <w:rsid w:val="001E4218"/>
    <w:rsid w:val="001E44FB"/>
    <w:rsid w:val="001E4CEE"/>
    <w:rsid w:val="001E6C4D"/>
    <w:rsid w:val="001F0658"/>
    <w:rsid w:val="001F0B20"/>
    <w:rsid w:val="001F1515"/>
    <w:rsid w:val="001F2E3F"/>
    <w:rsid w:val="001F3739"/>
    <w:rsid w:val="001F410D"/>
    <w:rsid w:val="001F42EF"/>
    <w:rsid w:val="001F4AEB"/>
    <w:rsid w:val="001F51FD"/>
    <w:rsid w:val="00200414"/>
    <w:rsid w:val="00200A62"/>
    <w:rsid w:val="00202BB5"/>
    <w:rsid w:val="00203740"/>
    <w:rsid w:val="0021252B"/>
    <w:rsid w:val="002138EA"/>
    <w:rsid w:val="002139EA"/>
    <w:rsid w:val="00213F84"/>
    <w:rsid w:val="00214FBD"/>
    <w:rsid w:val="002162B3"/>
    <w:rsid w:val="00221315"/>
    <w:rsid w:val="00221D19"/>
    <w:rsid w:val="00221E08"/>
    <w:rsid w:val="00222730"/>
    <w:rsid w:val="00222897"/>
    <w:rsid w:val="00222B0C"/>
    <w:rsid w:val="0022489F"/>
    <w:rsid w:val="0022777C"/>
    <w:rsid w:val="00227DA3"/>
    <w:rsid w:val="00234958"/>
    <w:rsid w:val="00235394"/>
    <w:rsid w:val="00235577"/>
    <w:rsid w:val="002371B2"/>
    <w:rsid w:val="00241504"/>
    <w:rsid w:val="002435CA"/>
    <w:rsid w:val="002445FA"/>
    <w:rsid w:val="0024469F"/>
    <w:rsid w:val="00250051"/>
    <w:rsid w:val="00250B5B"/>
    <w:rsid w:val="00250BDE"/>
    <w:rsid w:val="00252DB8"/>
    <w:rsid w:val="00253224"/>
    <w:rsid w:val="002537BC"/>
    <w:rsid w:val="00253D86"/>
    <w:rsid w:val="002541C3"/>
    <w:rsid w:val="00255050"/>
    <w:rsid w:val="00255C58"/>
    <w:rsid w:val="002569FD"/>
    <w:rsid w:val="0026077E"/>
    <w:rsid w:val="00260EC7"/>
    <w:rsid w:val="00261539"/>
    <w:rsid w:val="0026179F"/>
    <w:rsid w:val="00261AE9"/>
    <w:rsid w:val="00263340"/>
    <w:rsid w:val="002666AE"/>
    <w:rsid w:val="00271D30"/>
    <w:rsid w:val="00272309"/>
    <w:rsid w:val="002734B6"/>
    <w:rsid w:val="00274E1A"/>
    <w:rsid w:val="00274E25"/>
    <w:rsid w:val="002775B1"/>
    <w:rsid w:val="002775B9"/>
    <w:rsid w:val="002811C4"/>
    <w:rsid w:val="00282213"/>
    <w:rsid w:val="00282453"/>
    <w:rsid w:val="00284016"/>
    <w:rsid w:val="002858BF"/>
    <w:rsid w:val="0028790C"/>
    <w:rsid w:val="002905D5"/>
    <w:rsid w:val="00291671"/>
    <w:rsid w:val="002939AF"/>
    <w:rsid w:val="00294491"/>
    <w:rsid w:val="002944BF"/>
    <w:rsid w:val="00294BDE"/>
    <w:rsid w:val="002A0CED"/>
    <w:rsid w:val="002A1A5A"/>
    <w:rsid w:val="002A36A2"/>
    <w:rsid w:val="002A4CD0"/>
    <w:rsid w:val="002A7DA6"/>
    <w:rsid w:val="002B516C"/>
    <w:rsid w:val="002B5E1D"/>
    <w:rsid w:val="002B60C1"/>
    <w:rsid w:val="002C111F"/>
    <w:rsid w:val="002C227E"/>
    <w:rsid w:val="002C2CDE"/>
    <w:rsid w:val="002C33B0"/>
    <w:rsid w:val="002C4B52"/>
    <w:rsid w:val="002C7EE8"/>
    <w:rsid w:val="002D03E5"/>
    <w:rsid w:val="002D36EB"/>
    <w:rsid w:val="002D3B17"/>
    <w:rsid w:val="002D48E3"/>
    <w:rsid w:val="002D4980"/>
    <w:rsid w:val="002D5980"/>
    <w:rsid w:val="002D6625"/>
    <w:rsid w:val="002D6BDF"/>
    <w:rsid w:val="002E1D65"/>
    <w:rsid w:val="002E2CE9"/>
    <w:rsid w:val="002E3BF7"/>
    <w:rsid w:val="002E403E"/>
    <w:rsid w:val="002E4C74"/>
    <w:rsid w:val="002E4FB9"/>
    <w:rsid w:val="002E7E28"/>
    <w:rsid w:val="002F0EB9"/>
    <w:rsid w:val="002F158C"/>
    <w:rsid w:val="002F4093"/>
    <w:rsid w:val="002F5636"/>
    <w:rsid w:val="002F6075"/>
    <w:rsid w:val="002F6A61"/>
    <w:rsid w:val="00301D61"/>
    <w:rsid w:val="003022A5"/>
    <w:rsid w:val="003026C5"/>
    <w:rsid w:val="00302D64"/>
    <w:rsid w:val="00307E51"/>
    <w:rsid w:val="00310166"/>
    <w:rsid w:val="00310258"/>
    <w:rsid w:val="003111EE"/>
    <w:rsid w:val="00311363"/>
    <w:rsid w:val="00314A0F"/>
    <w:rsid w:val="00314D17"/>
    <w:rsid w:val="00315867"/>
    <w:rsid w:val="00315EE1"/>
    <w:rsid w:val="0031718D"/>
    <w:rsid w:val="003200E8"/>
    <w:rsid w:val="00321150"/>
    <w:rsid w:val="0032217F"/>
    <w:rsid w:val="00323259"/>
    <w:rsid w:val="00323443"/>
    <w:rsid w:val="003260D7"/>
    <w:rsid w:val="003349DB"/>
    <w:rsid w:val="00336697"/>
    <w:rsid w:val="00337BFD"/>
    <w:rsid w:val="00340585"/>
    <w:rsid w:val="003407F7"/>
    <w:rsid w:val="003418CB"/>
    <w:rsid w:val="0034539D"/>
    <w:rsid w:val="00346019"/>
    <w:rsid w:val="00347199"/>
    <w:rsid w:val="00355873"/>
    <w:rsid w:val="0035660F"/>
    <w:rsid w:val="003569B2"/>
    <w:rsid w:val="00361993"/>
    <w:rsid w:val="00361D63"/>
    <w:rsid w:val="003628B9"/>
    <w:rsid w:val="00362B5F"/>
    <w:rsid w:val="00362D8F"/>
    <w:rsid w:val="00363DEC"/>
    <w:rsid w:val="00366D57"/>
    <w:rsid w:val="00367724"/>
    <w:rsid w:val="00370B8F"/>
    <w:rsid w:val="003710BA"/>
    <w:rsid w:val="00371B62"/>
    <w:rsid w:val="0037370F"/>
    <w:rsid w:val="00375980"/>
    <w:rsid w:val="003770F6"/>
    <w:rsid w:val="00383E37"/>
    <w:rsid w:val="00387BB6"/>
    <w:rsid w:val="003919E6"/>
    <w:rsid w:val="00393042"/>
    <w:rsid w:val="00394AD5"/>
    <w:rsid w:val="0039642D"/>
    <w:rsid w:val="00396907"/>
    <w:rsid w:val="003A2710"/>
    <w:rsid w:val="003A2E40"/>
    <w:rsid w:val="003A4AC0"/>
    <w:rsid w:val="003A57C2"/>
    <w:rsid w:val="003B0158"/>
    <w:rsid w:val="003B148E"/>
    <w:rsid w:val="003B3A21"/>
    <w:rsid w:val="003B40B6"/>
    <w:rsid w:val="003B56DB"/>
    <w:rsid w:val="003B61F2"/>
    <w:rsid w:val="003B755E"/>
    <w:rsid w:val="003B7EE0"/>
    <w:rsid w:val="003C19E7"/>
    <w:rsid w:val="003C228E"/>
    <w:rsid w:val="003C2B04"/>
    <w:rsid w:val="003C4362"/>
    <w:rsid w:val="003C51E7"/>
    <w:rsid w:val="003C6893"/>
    <w:rsid w:val="003C6DE2"/>
    <w:rsid w:val="003D0E3B"/>
    <w:rsid w:val="003D1433"/>
    <w:rsid w:val="003D14AB"/>
    <w:rsid w:val="003D1DDC"/>
    <w:rsid w:val="003D1EFD"/>
    <w:rsid w:val="003D28BF"/>
    <w:rsid w:val="003D3FC9"/>
    <w:rsid w:val="003D4215"/>
    <w:rsid w:val="003D4C47"/>
    <w:rsid w:val="003D58E0"/>
    <w:rsid w:val="003D5E84"/>
    <w:rsid w:val="003D6DD3"/>
    <w:rsid w:val="003D7719"/>
    <w:rsid w:val="003D7CBD"/>
    <w:rsid w:val="003E0774"/>
    <w:rsid w:val="003E1794"/>
    <w:rsid w:val="003E2956"/>
    <w:rsid w:val="003E40EE"/>
    <w:rsid w:val="003E423D"/>
    <w:rsid w:val="003E4F7B"/>
    <w:rsid w:val="003E7C8C"/>
    <w:rsid w:val="003F1C1B"/>
    <w:rsid w:val="003F3A2F"/>
    <w:rsid w:val="00401144"/>
    <w:rsid w:val="004032EA"/>
    <w:rsid w:val="004047FB"/>
    <w:rsid w:val="00404831"/>
    <w:rsid w:val="00407661"/>
    <w:rsid w:val="00407CEE"/>
    <w:rsid w:val="00410314"/>
    <w:rsid w:val="00411D5B"/>
    <w:rsid w:val="00412063"/>
    <w:rsid w:val="00412EB1"/>
    <w:rsid w:val="00413321"/>
    <w:rsid w:val="00413DDE"/>
    <w:rsid w:val="00414118"/>
    <w:rsid w:val="00416084"/>
    <w:rsid w:val="00416B73"/>
    <w:rsid w:val="004173C5"/>
    <w:rsid w:val="004247C1"/>
    <w:rsid w:val="00424F8C"/>
    <w:rsid w:val="00425FEC"/>
    <w:rsid w:val="00426275"/>
    <w:rsid w:val="004271BA"/>
    <w:rsid w:val="00427C17"/>
    <w:rsid w:val="00430497"/>
    <w:rsid w:val="00430EA5"/>
    <w:rsid w:val="0043155F"/>
    <w:rsid w:val="0043191C"/>
    <w:rsid w:val="00431C31"/>
    <w:rsid w:val="00431FB8"/>
    <w:rsid w:val="00434DC1"/>
    <w:rsid w:val="004350F4"/>
    <w:rsid w:val="004410EA"/>
    <w:rsid w:val="004412A0"/>
    <w:rsid w:val="00442337"/>
    <w:rsid w:val="00443418"/>
    <w:rsid w:val="00446408"/>
    <w:rsid w:val="00446FDC"/>
    <w:rsid w:val="00450F27"/>
    <w:rsid w:val="004510E5"/>
    <w:rsid w:val="00451D46"/>
    <w:rsid w:val="0045367C"/>
    <w:rsid w:val="00453ABE"/>
    <w:rsid w:val="00456A75"/>
    <w:rsid w:val="00461E39"/>
    <w:rsid w:val="00462D3A"/>
    <w:rsid w:val="00463521"/>
    <w:rsid w:val="004642AE"/>
    <w:rsid w:val="004647C8"/>
    <w:rsid w:val="004707EE"/>
    <w:rsid w:val="00471125"/>
    <w:rsid w:val="00471C64"/>
    <w:rsid w:val="0047371E"/>
    <w:rsid w:val="0047437A"/>
    <w:rsid w:val="004745EE"/>
    <w:rsid w:val="0047592D"/>
    <w:rsid w:val="00480E42"/>
    <w:rsid w:val="00484C5D"/>
    <w:rsid w:val="0048543E"/>
    <w:rsid w:val="0048597C"/>
    <w:rsid w:val="004863D1"/>
    <w:rsid w:val="004868C1"/>
    <w:rsid w:val="00487214"/>
    <w:rsid w:val="0048750F"/>
    <w:rsid w:val="004925E3"/>
    <w:rsid w:val="00493610"/>
    <w:rsid w:val="00494B23"/>
    <w:rsid w:val="00497657"/>
    <w:rsid w:val="004A17E9"/>
    <w:rsid w:val="004A1830"/>
    <w:rsid w:val="004A495F"/>
    <w:rsid w:val="004A4A31"/>
    <w:rsid w:val="004A5DA6"/>
    <w:rsid w:val="004A61AE"/>
    <w:rsid w:val="004A7544"/>
    <w:rsid w:val="004B567F"/>
    <w:rsid w:val="004B6B0F"/>
    <w:rsid w:val="004C455E"/>
    <w:rsid w:val="004C54E5"/>
    <w:rsid w:val="004C79F4"/>
    <w:rsid w:val="004C7DC8"/>
    <w:rsid w:val="004D21B0"/>
    <w:rsid w:val="004D4D2F"/>
    <w:rsid w:val="004D737D"/>
    <w:rsid w:val="004D7673"/>
    <w:rsid w:val="004E2659"/>
    <w:rsid w:val="004E39EE"/>
    <w:rsid w:val="004E475C"/>
    <w:rsid w:val="004E513E"/>
    <w:rsid w:val="004E56E0"/>
    <w:rsid w:val="004E7329"/>
    <w:rsid w:val="004E7BDD"/>
    <w:rsid w:val="004F08B8"/>
    <w:rsid w:val="004F0B4C"/>
    <w:rsid w:val="004F2CB0"/>
    <w:rsid w:val="004F5914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0A0C"/>
    <w:rsid w:val="00522A7E"/>
    <w:rsid w:val="00522F20"/>
    <w:rsid w:val="005264FD"/>
    <w:rsid w:val="005308DB"/>
    <w:rsid w:val="00530A2E"/>
    <w:rsid w:val="00530FBE"/>
    <w:rsid w:val="00533015"/>
    <w:rsid w:val="00533159"/>
    <w:rsid w:val="005339DB"/>
    <w:rsid w:val="00534C89"/>
    <w:rsid w:val="0054066E"/>
    <w:rsid w:val="00541573"/>
    <w:rsid w:val="0054348A"/>
    <w:rsid w:val="00543B7D"/>
    <w:rsid w:val="00547EE0"/>
    <w:rsid w:val="00550413"/>
    <w:rsid w:val="00554E7B"/>
    <w:rsid w:val="005562FF"/>
    <w:rsid w:val="00560163"/>
    <w:rsid w:val="005608C4"/>
    <w:rsid w:val="00561360"/>
    <w:rsid w:val="00562DE7"/>
    <w:rsid w:val="00564872"/>
    <w:rsid w:val="00565C33"/>
    <w:rsid w:val="00565CB4"/>
    <w:rsid w:val="00571777"/>
    <w:rsid w:val="00573D77"/>
    <w:rsid w:val="00574129"/>
    <w:rsid w:val="00575493"/>
    <w:rsid w:val="00575AD5"/>
    <w:rsid w:val="00580FF5"/>
    <w:rsid w:val="00583028"/>
    <w:rsid w:val="005838E3"/>
    <w:rsid w:val="005850BC"/>
    <w:rsid w:val="0058519C"/>
    <w:rsid w:val="005908EF"/>
    <w:rsid w:val="0059149A"/>
    <w:rsid w:val="005956EE"/>
    <w:rsid w:val="005A083E"/>
    <w:rsid w:val="005A0A08"/>
    <w:rsid w:val="005A2C4B"/>
    <w:rsid w:val="005A2C72"/>
    <w:rsid w:val="005A2D9C"/>
    <w:rsid w:val="005A563D"/>
    <w:rsid w:val="005A6051"/>
    <w:rsid w:val="005A7959"/>
    <w:rsid w:val="005B4802"/>
    <w:rsid w:val="005B63D8"/>
    <w:rsid w:val="005C1EA6"/>
    <w:rsid w:val="005C4EB3"/>
    <w:rsid w:val="005C70C9"/>
    <w:rsid w:val="005D0B99"/>
    <w:rsid w:val="005D308E"/>
    <w:rsid w:val="005D3A48"/>
    <w:rsid w:val="005D622E"/>
    <w:rsid w:val="005D67AC"/>
    <w:rsid w:val="005D7AF8"/>
    <w:rsid w:val="005D7E8A"/>
    <w:rsid w:val="005E0DA9"/>
    <w:rsid w:val="005E17BF"/>
    <w:rsid w:val="005E366A"/>
    <w:rsid w:val="005E3B67"/>
    <w:rsid w:val="005F0923"/>
    <w:rsid w:val="005F2145"/>
    <w:rsid w:val="005F39F0"/>
    <w:rsid w:val="005F3A82"/>
    <w:rsid w:val="005F4C70"/>
    <w:rsid w:val="005F5680"/>
    <w:rsid w:val="005F5BE9"/>
    <w:rsid w:val="0060032A"/>
    <w:rsid w:val="006016E1"/>
    <w:rsid w:val="00602D27"/>
    <w:rsid w:val="0060581B"/>
    <w:rsid w:val="0061132B"/>
    <w:rsid w:val="00611588"/>
    <w:rsid w:val="00611A9F"/>
    <w:rsid w:val="00612375"/>
    <w:rsid w:val="00614017"/>
    <w:rsid w:val="0061403C"/>
    <w:rsid w:val="006144A1"/>
    <w:rsid w:val="00615EBB"/>
    <w:rsid w:val="00616096"/>
    <w:rsid w:val="006160A2"/>
    <w:rsid w:val="00620276"/>
    <w:rsid w:val="00620CB3"/>
    <w:rsid w:val="00623B65"/>
    <w:rsid w:val="00627A9E"/>
    <w:rsid w:val="006302AA"/>
    <w:rsid w:val="00633A54"/>
    <w:rsid w:val="00636035"/>
    <w:rsid w:val="006363BD"/>
    <w:rsid w:val="00637C58"/>
    <w:rsid w:val="006412DC"/>
    <w:rsid w:val="006418C7"/>
    <w:rsid w:val="0064208F"/>
    <w:rsid w:val="00642BC6"/>
    <w:rsid w:val="006445BE"/>
    <w:rsid w:val="00644790"/>
    <w:rsid w:val="00645C4F"/>
    <w:rsid w:val="006475B7"/>
    <w:rsid w:val="006501AF"/>
    <w:rsid w:val="00650DDE"/>
    <w:rsid w:val="00653BCF"/>
    <w:rsid w:val="0065505B"/>
    <w:rsid w:val="0065773D"/>
    <w:rsid w:val="006579F4"/>
    <w:rsid w:val="006621B8"/>
    <w:rsid w:val="0066326F"/>
    <w:rsid w:val="006634EA"/>
    <w:rsid w:val="00665880"/>
    <w:rsid w:val="00666A62"/>
    <w:rsid w:val="006670AC"/>
    <w:rsid w:val="0066712F"/>
    <w:rsid w:val="00672307"/>
    <w:rsid w:val="006808C6"/>
    <w:rsid w:val="00682668"/>
    <w:rsid w:val="00685D4D"/>
    <w:rsid w:val="00687465"/>
    <w:rsid w:val="006926FA"/>
    <w:rsid w:val="0069275A"/>
    <w:rsid w:val="00692A68"/>
    <w:rsid w:val="006954F5"/>
    <w:rsid w:val="00695D85"/>
    <w:rsid w:val="00696A09"/>
    <w:rsid w:val="006A30A2"/>
    <w:rsid w:val="006A6D23"/>
    <w:rsid w:val="006A7CF6"/>
    <w:rsid w:val="006B068E"/>
    <w:rsid w:val="006B25DE"/>
    <w:rsid w:val="006B3683"/>
    <w:rsid w:val="006B3C36"/>
    <w:rsid w:val="006B5A0D"/>
    <w:rsid w:val="006C1C3B"/>
    <w:rsid w:val="006C3A64"/>
    <w:rsid w:val="006C4E43"/>
    <w:rsid w:val="006C643E"/>
    <w:rsid w:val="006D2932"/>
    <w:rsid w:val="006D3671"/>
    <w:rsid w:val="006D3E33"/>
    <w:rsid w:val="006D4120"/>
    <w:rsid w:val="006D4176"/>
    <w:rsid w:val="006D4DC4"/>
    <w:rsid w:val="006D6325"/>
    <w:rsid w:val="006E0A73"/>
    <w:rsid w:val="006E0FEE"/>
    <w:rsid w:val="006E5429"/>
    <w:rsid w:val="006E6C11"/>
    <w:rsid w:val="006F7C0C"/>
    <w:rsid w:val="007006F5"/>
    <w:rsid w:val="00700755"/>
    <w:rsid w:val="00701651"/>
    <w:rsid w:val="0070646B"/>
    <w:rsid w:val="00706962"/>
    <w:rsid w:val="007130A2"/>
    <w:rsid w:val="007132B3"/>
    <w:rsid w:val="00715463"/>
    <w:rsid w:val="00722B75"/>
    <w:rsid w:val="007237A4"/>
    <w:rsid w:val="00723ED4"/>
    <w:rsid w:val="00724133"/>
    <w:rsid w:val="007263F8"/>
    <w:rsid w:val="007269BD"/>
    <w:rsid w:val="007279DD"/>
    <w:rsid w:val="00730655"/>
    <w:rsid w:val="00730FD6"/>
    <w:rsid w:val="00731D77"/>
    <w:rsid w:val="00732360"/>
    <w:rsid w:val="0073390A"/>
    <w:rsid w:val="00734E64"/>
    <w:rsid w:val="00735F62"/>
    <w:rsid w:val="00736B37"/>
    <w:rsid w:val="00740662"/>
    <w:rsid w:val="00740A35"/>
    <w:rsid w:val="00740C50"/>
    <w:rsid w:val="007437CB"/>
    <w:rsid w:val="00745462"/>
    <w:rsid w:val="00746B33"/>
    <w:rsid w:val="007520B4"/>
    <w:rsid w:val="0075260C"/>
    <w:rsid w:val="0075402D"/>
    <w:rsid w:val="00755225"/>
    <w:rsid w:val="0075623E"/>
    <w:rsid w:val="007565FC"/>
    <w:rsid w:val="007574DC"/>
    <w:rsid w:val="00757DDE"/>
    <w:rsid w:val="00763462"/>
    <w:rsid w:val="007655D5"/>
    <w:rsid w:val="007661B2"/>
    <w:rsid w:val="007703E9"/>
    <w:rsid w:val="00773918"/>
    <w:rsid w:val="00773C6B"/>
    <w:rsid w:val="007763C1"/>
    <w:rsid w:val="00777E82"/>
    <w:rsid w:val="00781359"/>
    <w:rsid w:val="00782056"/>
    <w:rsid w:val="00782A96"/>
    <w:rsid w:val="00782DC4"/>
    <w:rsid w:val="007864D2"/>
    <w:rsid w:val="00786921"/>
    <w:rsid w:val="00786F5C"/>
    <w:rsid w:val="007910FE"/>
    <w:rsid w:val="00795CA9"/>
    <w:rsid w:val="007A1BDA"/>
    <w:rsid w:val="007A1EAA"/>
    <w:rsid w:val="007A3CAB"/>
    <w:rsid w:val="007A3FE8"/>
    <w:rsid w:val="007A79FD"/>
    <w:rsid w:val="007B0B9D"/>
    <w:rsid w:val="007B0F80"/>
    <w:rsid w:val="007B26E3"/>
    <w:rsid w:val="007B5A43"/>
    <w:rsid w:val="007B709B"/>
    <w:rsid w:val="007C1343"/>
    <w:rsid w:val="007C5EF1"/>
    <w:rsid w:val="007C7BF5"/>
    <w:rsid w:val="007D19B7"/>
    <w:rsid w:val="007D56FC"/>
    <w:rsid w:val="007D5817"/>
    <w:rsid w:val="007D75E5"/>
    <w:rsid w:val="007D773E"/>
    <w:rsid w:val="007E0128"/>
    <w:rsid w:val="007E066E"/>
    <w:rsid w:val="007E122F"/>
    <w:rsid w:val="007E1356"/>
    <w:rsid w:val="007E16FD"/>
    <w:rsid w:val="007E20FC"/>
    <w:rsid w:val="007E7062"/>
    <w:rsid w:val="007F0E1E"/>
    <w:rsid w:val="007F29A7"/>
    <w:rsid w:val="007F4641"/>
    <w:rsid w:val="007F62D1"/>
    <w:rsid w:val="008004B4"/>
    <w:rsid w:val="00805BE8"/>
    <w:rsid w:val="008067F0"/>
    <w:rsid w:val="008117E5"/>
    <w:rsid w:val="008119AD"/>
    <w:rsid w:val="0081302A"/>
    <w:rsid w:val="008130A2"/>
    <w:rsid w:val="00814192"/>
    <w:rsid w:val="00816078"/>
    <w:rsid w:val="008164A1"/>
    <w:rsid w:val="008177E3"/>
    <w:rsid w:val="00817D76"/>
    <w:rsid w:val="00823AA9"/>
    <w:rsid w:val="008255B9"/>
    <w:rsid w:val="00825CD8"/>
    <w:rsid w:val="00827324"/>
    <w:rsid w:val="00835283"/>
    <w:rsid w:val="008355EA"/>
    <w:rsid w:val="00837458"/>
    <w:rsid w:val="00837AAE"/>
    <w:rsid w:val="008429AD"/>
    <w:rsid w:val="008429DB"/>
    <w:rsid w:val="00843ECC"/>
    <w:rsid w:val="00845E06"/>
    <w:rsid w:val="00850C75"/>
    <w:rsid w:val="00850E39"/>
    <w:rsid w:val="00851011"/>
    <w:rsid w:val="00851C38"/>
    <w:rsid w:val="0085477A"/>
    <w:rsid w:val="00855107"/>
    <w:rsid w:val="00855173"/>
    <w:rsid w:val="008557D9"/>
    <w:rsid w:val="00855BF7"/>
    <w:rsid w:val="00855D2E"/>
    <w:rsid w:val="00856214"/>
    <w:rsid w:val="00862089"/>
    <w:rsid w:val="0086307F"/>
    <w:rsid w:val="0086498C"/>
    <w:rsid w:val="008653C0"/>
    <w:rsid w:val="00865E12"/>
    <w:rsid w:val="00866D5B"/>
    <w:rsid w:val="00866FF5"/>
    <w:rsid w:val="00871143"/>
    <w:rsid w:val="00871AD7"/>
    <w:rsid w:val="0087332D"/>
    <w:rsid w:val="00873BBE"/>
    <w:rsid w:val="00873E1F"/>
    <w:rsid w:val="00874C16"/>
    <w:rsid w:val="008753E5"/>
    <w:rsid w:val="008760B2"/>
    <w:rsid w:val="0087622A"/>
    <w:rsid w:val="00880BE7"/>
    <w:rsid w:val="00881DF4"/>
    <w:rsid w:val="00886D1F"/>
    <w:rsid w:val="00891071"/>
    <w:rsid w:val="00891EE1"/>
    <w:rsid w:val="00892603"/>
    <w:rsid w:val="008928DD"/>
    <w:rsid w:val="00893987"/>
    <w:rsid w:val="008955DF"/>
    <w:rsid w:val="008956B8"/>
    <w:rsid w:val="00895A50"/>
    <w:rsid w:val="008963EF"/>
    <w:rsid w:val="0089688E"/>
    <w:rsid w:val="008A0B4A"/>
    <w:rsid w:val="008A1FBE"/>
    <w:rsid w:val="008A5DE1"/>
    <w:rsid w:val="008B1E25"/>
    <w:rsid w:val="008B3194"/>
    <w:rsid w:val="008B5700"/>
    <w:rsid w:val="008B5AE7"/>
    <w:rsid w:val="008B7043"/>
    <w:rsid w:val="008C2F87"/>
    <w:rsid w:val="008C5F04"/>
    <w:rsid w:val="008C60E9"/>
    <w:rsid w:val="008C736F"/>
    <w:rsid w:val="008D0D82"/>
    <w:rsid w:val="008D1B7C"/>
    <w:rsid w:val="008D3E5E"/>
    <w:rsid w:val="008D6657"/>
    <w:rsid w:val="008E1F60"/>
    <w:rsid w:val="008E2C56"/>
    <w:rsid w:val="008E307E"/>
    <w:rsid w:val="008E5AD7"/>
    <w:rsid w:val="008E66AF"/>
    <w:rsid w:val="008F410F"/>
    <w:rsid w:val="008F4DD1"/>
    <w:rsid w:val="008F4F4B"/>
    <w:rsid w:val="008F5190"/>
    <w:rsid w:val="008F55FD"/>
    <w:rsid w:val="008F5F89"/>
    <w:rsid w:val="008F6056"/>
    <w:rsid w:val="008F65AD"/>
    <w:rsid w:val="00901CC7"/>
    <w:rsid w:val="00902C07"/>
    <w:rsid w:val="00902DC7"/>
    <w:rsid w:val="00905804"/>
    <w:rsid w:val="00905A32"/>
    <w:rsid w:val="00906C28"/>
    <w:rsid w:val="009101E2"/>
    <w:rsid w:val="00910504"/>
    <w:rsid w:val="00914789"/>
    <w:rsid w:val="00915D73"/>
    <w:rsid w:val="00916077"/>
    <w:rsid w:val="009160BC"/>
    <w:rsid w:val="00916C6C"/>
    <w:rsid w:val="009170A2"/>
    <w:rsid w:val="009208A6"/>
    <w:rsid w:val="0092315F"/>
    <w:rsid w:val="00923BE6"/>
    <w:rsid w:val="00924514"/>
    <w:rsid w:val="00927316"/>
    <w:rsid w:val="00930B38"/>
    <w:rsid w:val="0093133D"/>
    <w:rsid w:val="0093276D"/>
    <w:rsid w:val="00932B21"/>
    <w:rsid w:val="00933D12"/>
    <w:rsid w:val="009354FD"/>
    <w:rsid w:val="00937065"/>
    <w:rsid w:val="00937951"/>
    <w:rsid w:val="00940285"/>
    <w:rsid w:val="009415B0"/>
    <w:rsid w:val="00943F00"/>
    <w:rsid w:val="009456E4"/>
    <w:rsid w:val="00947E7E"/>
    <w:rsid w:val="0095139A"/>
    <w:rsid w:val="00953E16"/>
    <w:rsid w:val="009542AC"/>
    <w:rsid w:val="00961BB2"/>
    <w:rsid w:val="00962108"/>
    <w:rsid w:val="00963099"/>
    <w:rsid w:val="009638D6"/>
    <w:rsid w:val="009644E2"/>
    <w:rsid w:val="00967040"/>
    <w:rsid w:val="0097408E"/>
    <w:rsid w:val="00974BB2"/>
    <w:rsid w:val="00974FA7"/>
    <w:rsid w:val="009756E5"/>
    <w:rsid w:val="00977A8C"/>
    <w:rsid w:val="00983910"/>
    <w:rsid w:val="009871D1"/>
    <w:rsid w:val="009932AC"/>
    <w:rsid w:val="00993D12"/>
    <w:rsid w:val="00994351"/>
    <w:rsid w:val="00996A8F"/>
    <w:rsid w:val="009A1DBF"/>
    <w:rsid w:val="009A68E6"/>
    <w:rsid w:val="009A7598"/>
    <w:rsid w:val="009B1C74"/>
    <w:rsid w:val="009B1DF8"/>
    <w:rsid w:val="009B3D20"/>
    <w:rsid w:val="009B3DA4"/>
    <w:rsid w:val="009B5418"/>
    <w:rsid w:val="009B6164"/>
    <w:rsid w:val="009C0727"/>
    <w:rsid w:val="009C34B0"/>
    <w:rsid w:val="009C3C80"/>
    <w:rsid w:val="009C492F"/>
    <w:rsid w:val="009C5A2A"/>
    <w:rsid w:val="009C5CFA"/>
    <w:rsid w:val="009C7E5A"/>
    <w:rsid w:val="009D1670"/>
    <w:rsid w:val="009D2FF2"/>
    <w:rsid w:val="009D3226"/>
    <w:rsid w:val="009D3385"/>
    <w:rsid w:val="009D39B7"/>
    <w:rsid w:val="009D5090"/>
    <w:rsid w:val="009D5C4A"/>
    <w:rsid w:val="009D793C"/>
    <w:rsid w:val="009D7C8F"/>
    <w:rsid w:val="009E16A9"/>
    <w:rsid w:val="009E175E"/>
    <w:rsid w:val="009E375F"/>
    <w:rsid w:val="009E39D4"/>
    <w:rsid w:val="009E433B"/>
    <w:rsid w:val="009E5026"/>
    <w:rsid w:val="009E5401"/>
    <w:rsid w:val="009E597F"/>
    <w:rsid w:val="009E6DAB"/>
    <w:rsid w:val="009E7FF7"/>
    <w:rsid w:val="009F0297"/>
    <w:rsid w:val="009F0C1D"/>
    <w:rsid w:val="009F2242"/>
    <w:rsid w:val="009F4BC3"/>
    <w:rsid w:val="009F5D45"/>
    <w:rsid w:val="009F766C"/>
    <w:rsid w:val="00A026CC"/>
    <w:rsid w:val="00A03E67"/>
    <w:rsid w:val="00A0758F"/>
    <w:rsid w:val="00A10A24"/>
    <w:rsid w:val="00A125A8"/>
    <w:rsid w:val="00A1570A"/>
    <w:rsid w:val="00A15743"/>
    <w:rsid w:val="00A17512"/>
    <w:rsid w:val="00A17866"/>
    <w:rsid w:val="00A211B4"/>
    <w:rsid w:val="00A221A9"/>
    <w:rsid w:val="00A223CF"/>
    <w:rsid w:val="00A23064"/>
    <w:rsid w:val="00A2524C"/>
    <w:rsid w:val="00A2540F"/>
    <w:rsid w:val="00A33DDF"/>
    <w:rsid w:val="00A34547"/>
    <w:rsid w:val="00A376B7"/>
    <w:rsid w:val="00A41AB6"/>
    <w:rsid w:val="00A41BF5"/>
    <w:rsid w:val="00A44125"/>
    <w:rsid w:val="00A44778"/>
    <w:rsid w:val="00A469E7"/>
    <w:rsid w:val="00A526D5"/>
    <w:rsid w:val="00A604A4"/>
    <w:rsid w:val="00A61B7D"/>
    <w:rsid w:val="00A61DF9"/>
    <w:rsid w:val="00A62952"/>
    <w:rsid w:val="00A6295E"/>
    <w:rsid w:val="00A6605B"/>
    <w:rsid w:val="00A6655E"/>
    <w:rsid w:val="00A66ADC"/>
    <w:rsid w:val="00A7147D"/>
    <w:rsid w:val="00A7161C"/>
    <w:rsid w:val="00A7273B"/>
    <w:rsid w:val="00A75A21"/>
    <w:rsid w:val="00A76E5A"/>
    <w:rsid w:val="00A81B15"/>
    <w:rsid w:val="00A82BB6"/>
    <w:rsid w:val="00A82F0A"/>
    <w:rsid w:val="00A837FF"/>
    <w:rsid w:val="00A84052"/>
    <w:rsid w:val="00A84DC8"/>
    <w:rsid w:val="00A85DBC"/>
    <w:rsid w:val="00A87FEB"/>
    <w:rsid w:val="00A92CAB"/>
    <w:rsid w:val="00A93F9F"/>
    <w:rsid w:val="00A9420E"/>
    <w:rsid w:val="00A954D8"/>
    <w:rsid w:val="00A966EA"/>
    <w:rsid w:val="00A97648"/>
    <w:rsid w:val="00AA1CFD"/>
    <w:rsid w:val="00AA2239"/>
    <w:rsid w:val="00AA33D2"/>
    <w:rsid w:val="00AA613A"/>
    <w:rsid w:val="00AB0C57"/>
    <w:rsid w:val="00AB1195"/>
    <w:rsid w:val="00AB3C1C"/>
    <w:rsid w:val="00AB4182"/>
    <w:rsid w:val="00AB6942"/>
    <w:rsid w:val="00AB7FBE"/>
    <w:rsid w:val="00AC0683"/>
    <w:rsid w:val="00AC26C8"/>
    <w:rsid w:val="00AC27DB"/>
    <w:rsid w:val="00AC3B51"/>
    <w:rsid w:val="00AC5999"/>
    <w:rsid w:val="00AC6D6B"/>
    <w:rsid w:val="00AD0BAE"/>
    <w:rsid w:val="00AD41BC"/>
    <w:rsid w:val="00AD7736"/>
    <w:rsid w:val="00AE10CE"/>
    <w:rsid w:val="00AE271B"/>
    <w:rsid w:val="00AE70D4"/>
    <w:rsid w:val="00AE7868"/>
    <w:rsid w:val="00AF0407"/>
    <w:rsid w:val="00AF049B"/>
    <w:rsid w:val="00AF27C0"/>
    <w:rsid w:val="00AF2F27"/>
    <w:rsid w:val="00AF4D8B"/>
    <w:rsid w:val="00AF70DD"/>
    <w:rsid w:val="00B00E2F"/>
    <w:rsid w:val="00B03977"/>
    <w:rsid w:val="00B067BB"/>
    <w:rsid w:val="00B067CA"/>
    <w:rsid w:val="00B0764B"/>
    <w:rsid w:val="00B10AE3"/>
    <w:rsid w:val="00B116BD"/>
    <w:rsid w:val="00B12B26"/>
    <w:rsid w:val="00B163F8"/>
    <w:rsid w:val="00B218E2"/>
    <w:rsid w:val="00B21A08"/>
    <w:rsid w:val="00B2472D"/>
    <w:rsid w:val="00B247C1"/>
    <w:rsid w:val="00B24CA0"/>
    <w:rsid w:val="00B24F86"/>
    <w:rsid w:val="00B2549F"/>
    <w:rsid w:val="00B3331D"/>
    <w:rsid w:val="00B356E5"/>
    <w:rsid w:val="00B40C98"/>
    <w:rsid w:val="00B41070"/>
    <w:rsid w:val="00B4108D"/>
    <w:rsid w:val="00B41435"/>
    <w:rsid w:val="00B41646"/>
    <w:rsid w:val="00B4426E"/>
    <w:rsid w:val="00B513B9"/>
    <w:rsid w:val="00B53326"/>
    <w:rsid w:val="00B555A7"/>
    <w:rsid w:val="00B57265"/>
    <w:rsid w:val="00B633AE"/>
    <w:rsid w:val="00B64B46"/>
    <w:rsid w:val="00B665D2"/>
    <w:rsid w:val="00B6737C"/>
    <w:rsid w:val="00B71173"/>
    <w:rsid w:val="00B7214D"/>
    <w:rsid w:val="00B72E52"/>
    <w:rsid w:val="00B74372"/>
    <w:rsid w:val="00B74CF0"/>
    <w:rsid w:val="00B753D4"/>
    <w:rsid w:val="00B75525"/>
    <w:rsid w:val="00B75F3A"/>
    <w:rsid w:val="00B80283"/>
    <w:rsid w:val="00B8095F"/>
    <w:rsid w:val="00B80B0C"/>
    <w:rsid w:val="00B80B11"/>
    <w:rsid w:val="00B831AE"/>
    <w:rsid w:val="00B8446C"/>
    <w:rsid w:val="00B87725"/>
    <w:rsid w:val="00B91391"/>
    <w:rsid w:val="00B93202"/>
    <w:rsid w:val="00B95D95"/>
    <w:rsid w:val="00B964E7"/>
    <w:rsid w:val="00B96C02"/>
    <w:rsid w:val="00B97C9F"/>
    <w:rsid w:val="00BA259A"/>
    <w:rsid w:val="00BA259C"/>
    <w:rsid w:val="00BA29D3"/>
    <w:rsid w:val="00BA307F"/>
    <w:rsid w:val="00BA4D1A"/>
    <w:rsid w:val="00BA5280"/>
    <w:rsid w:val="00BB14F1"/>
    <w:rsid w:val="00BB17E4"/>
    <w:rsid w:val="00BB55B6"/>
    <w:rsid w:val="00BB572E"/>
    <w:rsid w:val="00BB59B5"/>
    <w:rsid w:val="00BB6691"/>
    <w:rsid w:val="00BB74FD"/>
    <w:rsid w:val="00BB76B3"/>
    <w:rsid w:val="00BB7796"/>
    <w:rsid w:val="00BC2880"/>
    <w:rsid w:val="00BC51F1"/>
    <w:rsid w:val="00BC5982"/>
    <w:rsid w:val="00BC60BF"/>
    <w:rsid w:val="00BC73F5"/>
    <w:rsid w:val="00BC7943"/>
    <w:rsid w:val="00BD076B"/>
    <w:rsid w:val="00BD2755"/>
    <w:rsid w:val="00BD28BF"/>
    <w:rsid w:val="00BD2D12"/>
    <w:rsid w:val="00BD6404"/>
    <w:rsid w:val="00BE08F7"/>
    <w:rsid w:val="00BE132B"/>
    <w:rsid w:val="00BE26EB"/>
    <w:rsid w:val="00BE33AE"/>
    <w:rsid w:val="00BE4BC3"/>
    <w:rsid w:val="00BF00F7"/>
    <w:rsid w:val="00BF0442"/>
    <w:rsid w:val="00BF046F"/>
    <w:rsid w:val="00BF19FD"/>
    <w:rsid w:val="00BF4A03"/>
    <w:rsid w:val="00BF6870"/>
    <w:rsid w:val="00C00A3D"/>
    <w:rsid w:val="00C01D50"/>
    <w:rsid w:val="00C027E4"/>
    <w:rsid w:val="00C0380C"/>
    <w:rsid w:val="00C0545D"/>
    <w:rsid w:val="00C056DC"/>
    <w:rsid w:val="00C07BD1"/>
    <w:rsid w:val="00C10458"/>
    <w:rsid w:val="00C11ED3"/>
    <w:rsid w:val="00C1329B"/>
    <w:rsid w:val="00C1572F"/>
    <w:rsid w:val="00C209E5"/>
    <w:rsid w:val="00C22120"/>
    <w:rsid w:val="00C242A2"/>
    <w:rsid w:val="00C24C05"/>
    <w:rsid w:val="00C24D2F"/>
    <w:rsid w:val="00C26222"/>
    <w:rsid w:val="00C31283"/>
    <w:rsid w:val="00C31D87"/>
    <w:rsid w:val="00C33C48"/>
    <w:rsid w:val="00C340E5"/>
    <w:rsid w:val="00C34F4B"/>
    <w:rsid w:val="00C35AA7"/>
    <w:rsid w:val="00C35DB1"/>
    <w:rsid w:val="00C379BF"/>
    <w:rsid w:val="00C404C3"/>
    <w:rsid w:val="00C43BA1"/>
    <w:rsid w:val="00C43DAB"/>
    <w:rsid w:val="00C449AE"/>
    <w:rsid w:val="00C454E1"/>
    <w:rsid w:val="00C45C39"/>
    <w:rsid w:val="00C467B0"/>
    <w:rsid w:val="00C47F08"/>
    <w:rsid w:val="00C514A6"/>
    <w:rsid w:val="00C55610"/>
    <w:rsid w:val="00C5739F"/>
    <w:rsid w:val="00C57CD9"/>
    <w:rsid w:val="00C57CF0"/>
    <w:rsid w:val="00C606B5"/>
    <w:rsid w:val="00C61F41"/>
    <w:rsid w:val="00C63557"/>
    <w:rsid w:val="00C649BD"/>
    <w:rsid w:val="00C65891"/>
    <w:rsid w:val="00C66AC9"/>
    <w:rsid w:val="00C70F41"/>
    <w:rsid w:val="00C724D3"/>
    <w:rsid w:val="00C72951"/>
    <w:rsid w:val="00C7452A"/>
    <w:rsid w:val="00C750F0"/>
    <w:rsid w:val="00C75B0E"/>
    <w:rsid w:val="00C77DD9"/>
    <w:rsid w:val="00C83BE6"/>
    <w:rsid w:val="00C84479"/>
    <w:rsid w:val="00C85354"/>
    <w:rsid w:val="00C86ABA"/>
    <w:rsid w:val="00C871EC"/>
    <w:rsid w:val="00C9397D"/>
    <w:rsid w:val="00C943F3"/>
    <w:rsid w:val="00C94759"/>
    <w:rsid w:val="00C96E41"/>
    <w:rsid w:val="00CA08C6"/>
    <w:rsid w:val="00CA0A77"/>
    <w:rsid w:val="00CA2729"/>
    <w:rsid w:val="00CA3057"/>
    <w:rsid w:val="00CA45F8"/>
    <w:rsid w:val="00CA668E"/>
    <w:rsid w:val="00CA79D0"/>
    <w:rsid w:val="00CA7BC0"/>
    <w:rsid w:val="00CB0305"/>
    <w:rsid w:val="00CB0BA9"/>
    <w:rsid w:val="00CB225D"/>
    <w:rsid w:val="00CB33C7"/>
    <w:rsid w:val="00CB5AC3"/>
    <w:rsid w:val="00CB6DA7"/>
    <w:rsid w:val="00CB7E4C"/>
    <w:rsid w:val="00CC25B4"/>
    <w:rsid w:val="00CC484D"/>
    <w:rsid w:val="00CC5F88"/>
    <w:rsid w:val="00CC615B"/>
    <w:rsid w:val="00CC69C8"/>
    <w:rsid w:val="00CC6F08"/>
    <w:rsid w:val="00CC77A2"/>
    <w:rsid w:val="00CD307E"/>
    <w:rsid w:val="00CD629F"/>
    <w:rsid w:val="00CD690A"/>
    <w:rsid w:val="00CD6A1B"/>
    <w:rsid w:val="00CE04B5"/>
    <w:rsid w:val="00CE0A7F"/>
    <w:rsid w:val="00CE1718"/>
    <w:rsid w:val="00CE3F10"/>
    <w:rsid w:val="00CE53CC"/>
    <w:rsid w:val="00CE69A5"/>
    <w:rsid w:val="00CF1111"/>
    <w:rsid w:val="00CF2B9C"/>
    <w:rsid w:val="00CF4156"/>
    <w:rsid w:val="00CF7AB0"/>
    <w:rsid w:val="00D0036C"/>
    <w:rsid w:val="00D00423"/>
    <w:rsid w:val="00D029B4"/>
    <w:rsid w:val="00D02AF9"/>
    <w:rsid w:val="00D03D00"/>
    <w:rsid w:val="00D040D0"/>
    <w:rsid w:val="00D04994"/>
    <w:rsid w:val="00D04B43"/>
    <w:rsid w:val="00D05C30"/>
    <w:rsid w:val="00D075B7"/>
    <w:rsid w:val="00D07A72"/>
    <w:rsid w:val="00D10052"/>
    <w:rsid w:val="00D1071F"/>
    <w:rsid w:val="00D11359"/>
    <w:rsid w:val="00D1397A"/>
    <w:rsid w:val="00D20726"/>
    <w:rsid w:val="00D20F33"/>
    <w:rsid w:val="00D23574"/>
    <w:rsid w:val="00D23B6A"/>
    <w:rsid w:val="00D24929"/>
    <w:rsid w:val="00D27865"/>
    <w:rsid w:val="00D3188C"/>
    <w:rsid w:val="00D32355"/>
    <w:rsid w:val="00D32738"/>
    <w:rsid w:val="00D338B0"/>
    <w:rsid w:val="00D35F31"/>
    <w:rsid w:val="00D35F9B"/>
    <w:rsid w:val="00D36B69"/>
    <w:rsid w:val="00D408DD"/>
    <w:rsid w:val="00D41C45"/>
    <w:rsid w:val="00D45D72"/>
    <w:rsid w:val="00D520E4"/>
    <w:rsid w:val="00D53A38"/>
    <w:rsid w:val="00D575DD"/>
    <w:rsid w:val="00D57DFA"/>
    <w:rsid w:val="00D64342"/>
    <w:rsid w:val="00D6560C"/>
    <w:rsid w:val="00D65C45"/>
    <w:rsid w:val="00D67FCF"/>
    <w:rsid w:val="00D709CE"/>
    <w:rsid w:val="00D71F73"/>
    <w:rsid w:val="00D80786"/>
    <w:rsid w:val="00D80C6F"/>
    <w:rsid w:val="00D81CAB"/>
    <w:rsid w:val="00D85030"/>
    <w:rsid w:val="00D8576F"/>
    <w:rsid w:val="00D864AC"/>
    <w:rsid w:val="00D8677F"/>
    <w:rsid w:val="00D86E37"/>
    <w:rsid w:val="00D95495"/>
    <w:rsid w:val="00D9788A"/>
    <w:rsid w:val="00D97F0C"/>
    <w:rsid w:val="00DA0763"/>
    <w:rsid w:val="00DA09A4"/>
    <w:rsid w:val="00DA2EA8"/>
    <w:rsid w:val="00DA2FFA"/>
    <w:rsid w:val="00DA3A86"/>
    <w:rsid w:val="00DA3E46"/>
    <w:rsid w:val="00DB0122"/>
    <w:rsid w:val="00DB4420"/>
    <w:rsid w:val="00DC1678"/>
    <w:rsid w:val="00DC2500"/>
    <w:rsid w:val="00DC4F72"/>
    <w:rsid w:val="00DC77DC"/>
    <w:rsid w:val="00DD0453"/>
    <w:rsid w:val="00DD0C2C"/>
    <w:rsid w:val="00DD0F2A"/>
    <w:rsid w:val="00DD13CF"/>
    <w:rsid w:val="00DD19DE"/>
    <w:rsid w:val="00DD28BC"/>
    <w:rsid w:val="00DD3BD0"/>
    <w:rsid w:val="00DD50A6"/>
    <w:rsid w:val="00DE2F34"/>
    <w:rsid w:val="00DE31F0"/>
    <w:rsid w:val="00DE3D1C"/>
    <w:rsid w:val="00DE776D"/>
    <w:rsid w:val="00DF5480"/>
    <w:rsid w:val="00DF54F2"/>
    <w:rsid w:val="00E01285"/>
    <w:rsid w:val="00E01C41"/>
    <w:rsid w:val="00E0227D"/>
    <w:rsid w:val="00E045BA"/>
    <w:rsid w:val="00E04B84"/>
    <w:rsid w:val="00E06466"/>
    <w:rsid w:val="00E06835"/>
    <w:rsid w:val="00E06FDA"/>
    <w:rsid w:val="00E077B6"/>
    <w:rsid w:val="00E103CC"/>
    <w:rsid w:val="00E160A5"/>
    <w:rsid w:val="00E1675C"/>
    <w:rsid w:val="00E1713D"/>
    <w:rsid w:val="00E20A43"/>
    <w:rsid w:val="00E23898"/>
    <w:rsid w:val="00E2562E"/>
    <w:rsid w:val="00E319F1"/>
    <w:rsid w:val="00E33CD2"/>
    <w:rsid w:val="00E350EE"/>
    <w:rsid w:val="00E40E90"/>
    <w:rsid w:val="00E44DCD"/>
    <w:rsid w:val="00E458B5"/>
    <w:rsid w:val="00E45C7E"/>
    <w:rsid w:val="00E4677A"/>
    <w:rsid w:val="00E506FA"/>
    <w:rsid w:val="00E531EB"/>
    <w:rsid w:val="00E54874"/>
    <w:rsid w:val="00E54B6F"/>
    <w:rsid w:val="00E55ACA"/>
    <w:rsid w:val="00E56DCC"/>
    <w:rsid w:val="00E57B74"/>
    <w:rsid w:val="00E624B9"/>
    <w:rsid w:val="00E6488F"/>
    <w:rsid w:val="00E6559A"/>
    <w:rsid w:val="00E65BC6"/>
    <w:rsid w:val="00E661FF"/>
    <w:rsid w:val="00E726EB"/>
    <w:rsid w:val="00E72CF1"/>
    <w:rsid w:val="00E80B52"/>
    <w:rsid w:val="00E824C3"/>
    <w:rsid w:val="00E840B3"/>
    <w:rsid w:val="00E8456A"/>
    <w:rsid w:val="00E84D10"/>
    <w:rsid w:val="00E8629F"/>
    <w:rsid w:val="00E90055"/>
    <w:rsid w:val="00E91008"/>
    <w:rsid w:val="00E91BF9"/>
    <w:rsid w:val="00E92499"/>
    <w:rsid w:val="00E9374E"/>
    <w:rsid w:val="00E9455D"/>
    <w:rsid w:val="00E94F54"/>
    <w:rsid w:val="00E9518F"/>
    <w:rsid w:val="00E974E4"/>
    <w:rsid w:val="00E97AD5"/>
    <w:rsid w:val="00EA01A8"/>
    <w:rsid w:val="00EA0378"/>
    <w:rsid w:val="00EA1111"/>
    <w:rsid w:val="00EA2215"/>
    <w:rsid w:val="00EA3B4F"/>
    <w:rsid w:val="00EA3C24"/>
    <w:rsid w:val="00EA7359"/>
    <w:rsid w:val="00EA73DF"/>
    <w:rsid w:val="00EA7548"/>
    <w:rsid w:val="00EB19B4"/>
    <w:rsid w:val="00EB44DE"/>
    <w:rsid w:val="00EB61AE"/>
    <w:rsid w:val="00EC245E"/>
    <w:rsid w:val="00EC322D"/>
    <w:rsid w:val="00EC482E"/>
    <w:rsid w:val="00ED383A"/>
    <w:rsid w:val="00EE0FA1"/>
    <w:rsid w:val="00EE1080"/>
    <w:rsid w:val="00EE328F"/>
    <w:rsid w:val="00EE5ED8"/>
    <w:rsid w:val="00EE6384"/>
    <w:rsid w:val="00EF1EC5"/>
    <w:rsid w:val="00EF4C88"/>
    <w:rsid w:val="00EF55EB"/>
    <w:rsid w:val="00EF668D"/>
    <w:rsid w:val="00F00DCC"/>
    <w:rsid w:val="00F0156F"/>
    <w:rsid w:val="00F05AC8"/>
    <w:rsid w:val="00F07167"/>
    <w:rsid w:val="00F072D8"/>
    <w:rsid w:val="00F07CE0"/>
    <w:rsid w:val="00F10D66"/>
    <w:rsid w:val="00F115F5"/>
    <w:rsid w:val="00F11A58"/>
    <w:rsid w:val="00F135E8"/>
    <w:rsid w:val="00F13D05"/>
    <w:rsid w:val="00F141B9"/>
    <w:rsid w:val="00F15124"/>
    <w:rsid w:val="00F1679D"/>
    <w:rsid w:val="00F1682C"/>
    <w:rsid w:val="00F20B91"/>
    <w:rsid w:val="00F21139"/>
    <w:rsid w:val="00F22EA6"/>
    <w:rsid w:val="00F234B6"/>
    <w:rsid w:val="00F24B8B"/>
    <w:rsid w:val="00F30D2E"/>
    <w:rsid w:val="00F34904"/>
    <w:rsid w:val="00F34E9D"/>
    <w:rsid w:val="00F35516"/>
    <w:rsid w:val="00F35790"/>
    <w:rsid w:val="00F36517"/>
    <w:rsid w:val="00F36E40"/>
    <w:rsid w:val="00F372D0"/>
    <w:rsid w:val="00F4136D"/>
    <w:rsid w:val="00F41BB3"/>
    <w:rsid w:val="00F4212E"/>
    <w:rsid w:val="00F429EF"/>
    <w:rsid w:val="00F42C20"/>
    <w:rsid w:val="00F4382D"/>
    <w:rsid w:val="00F43E34"/>
    <w:rsid w:val="00F45555"/>
    <w:rsid w:val="00F4580A"/>
    <w:rsid w:val="00F45BC9"/>
    <w:rsid w:val="00F53053"/>
    <w:rsid w:val="00F53FE2"/>
    <w:rsid w:val="00F56BF1"/>
    <w:rsid w:val="00F575FF"/>
    <w:rsid w:val="00F60299"/>
    <w:rsid w:val="00F60BB3"/>
    <w:rsid w:val="00F618EF"/>
    <w:rsid w:val="00F61A1D"/>
    <w:rsid w:val="00F6477E"/>
    <w:rsid w:val="00F65582"/>
    <w:rsid w:val="00F65ADD"/>
    <w:rsid w:val="00F66E75"/>
    <w:rsid w:val="00F71B63"/>
    <w:rsid w:val="00F7263B"/>
    <w:rsid w:val="00F74CA8"/>
    <w:rsid w:val="00F77AFF"/>
    <w:rsid w:val="00F77EB0"/>
    <w:rsid w:val="00F87CDD"/>
    <w:rsid w:val="00F933F0"/>
    <w:rsid w:val="00F937A3"/>
    <w:rsid w:val="00F9453C"/>
    <w:rsid w:val="00F94715"/>
    <w:rsid w:val="00F95662"/>
    <w:rsid w:val="00F96A3D"/>
    <w:rsid w:val="00FA0B81"/>
    <w:rsid w:val="00FA386D"/>
    <w:rsid w:val="00FA3A2C"/>
    <w:rsid w:val="00FA42BB"/>
    <w:rsid w:val="00FA4718"/>
    <w:rsid w:val="00FA5848"/>
    <w:rsid w:val="00FA6899"/>
    <w:rsid w:val="00FA744B"/>
    <w:rsid w:val="00FA7F3D"/>
    <w:rsid w:val="00FB1EDF"/>
    <w:rsid w:val="00FB357E"/>
    <w:rsid w:val="00FB38D8"/>
    <w:rsid w:val="00FC051F"/>
    <w:rsid w:val="00FC06FF"/>
    <w:rsid w:val="00FC0BAE"/>
    <w:rsid w:val="00FC45F4"/>
    <w:rsid w:val="00FC5E12"/>
    <w:rsid w:val="00FC69B4"/>
    <w:rsid w:val="00FD0694"/>
    <w:rsid w:val="00FD15AA"/>
    <w:rsid w:val="00FD1AF2"/>
    <w:rsid w:val="00FD21E6"/>
    <w:rsid w:val="00FD2447"/>
    <w:rsid w:val="00FD25BE"/>
    <w:rsid w:val="00FD2E70"/>
    <w:rsid w:val="00FD33A9"/>
    <w:rsid w:val="00FD39CE"/>
    <w:rsid w:val="00FD5753"/>
    <w:rsid w:val="00FD5D5B"/>
    <w:rsid w:val="00FD75BE"/>
    <w:rsid w:val="00FD78D7"/>
    <w:rsid w:val="00FD7AA7"/>
    <w:rsid w:val="00FE051A"/>
    <w:rsid w:val="00FE1688"/>
    <w:rsid w:val="00FE3B8A"/>
    <w:rsid w:val="00FE3E16"/>
    <w:rsid w:val="00FE4295"/>
    <w:rsid w:val="00FF1FCB"/>
    <w:rsid w:val="00FF342D"/>
    <w:rsid w:val="00FF52D4"/>
    <w:rsid w:val="00FF5DCE"/>
    <w:rsid w:val="00FF6237"/>
    <w:rsid w:val="00FF6AA4"/>
    <w:rsid w:val="00FF6B09"/>
    <w:rsid w:val="00FF7DA6"/>
    <w:rsid w:val="05074D5F"/>
    <w:rsid w:val="32654ED0"/>
    <w:rsid w:val="3F143FE9"/>
    <w:rsid w:val="40F54208"/>
    <w:rsid w:val="48377A03"/>
    <w:rsid w:val="6A2D5AAD"/>
    <w:rsid w:val="73CE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01B3"/>
  <w15:docId w15:val="{97550D1E-2090-4A50-A7C6-FE64E1C96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D0E3B"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1"/>
    <w:next w:val="a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2"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link w:val="26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Web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2"/>
    <w:next w:val="a"/>
    <w:semiHidden/>
    <w:qFormat/>
    <w:pPr>
      <w:ind w:left="284"/>
    </w:pPr>
  </w:style>
  <w:style w:type="paragraph" w:styleId="afa">
    <w:name w:val="annotation subject"/>
    <w:basedOn w:val="a9"/>
    <w:next w:val="a9"/>
    <w:link w:val="afb"/>
    <w:qFormat/>
    <w:rPr>
      <w:b/>
      <w:bCs/>
    </w:rPr>
  </w:style>
  <w:style w:type="table" w:styleId="afc">
    <w:name w:val="Table Grid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endnote reference"/>
    <w:qFormat/>
    <w:rPr>
      <w:vertAlign w:val="superscript"/>
    </w:rPr>
  </w:style>
  <w:style w:type="character" w:styleId="afe">
    <w:name w:val="FollowedHyperlink"/>
    <w:qFormat/>
    <w:rPr>
      <w:color w:val="800080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qFormat/>
    <w:rPr>
      <w:color w:val="0000FF"/>
      <w:u w:val="single"/>
    </w:rPr>
  </w:style>
  <w:style w:type="character" w:styleId="aff1">
    <w:name w:val="annotation reference"/>
    <w:semiHidden/>
    <w:qFormat/>
    <w:rPr>
      <w:sz w:val="16"/>
    </w:rPr>
  </w:style>
  <w:style w:type="character" w:styleId="aff2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標題 2 字元"/>
    <w:aliases w:val="header 字元,Head2A 字元,2 字元,H2 字元,h2 字元,DO NOT USE_h2 字元,h21 字元,UNDERRUBRIK 1-2 字元,Head 2 字元,l2 字元,TitreProp 字元,Header 2 字元,ITT t2 字元,PA Major Section 字元,Livello 2 字元,R2 字元,H21 字元,Heading 2 Hidden 字元,Head1 字元,2nd level 字元,heading 2 字元,I2 字元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標題 1 字元"/>
    <w:aliases w:val="H1 字元,NMP Heading 1 字元,h1 字元,app heading 1 字元,l1 字元,Memo Heading 1 字元,h11 字元,h12 字元,h13 字元,h14 字元,h15 字元,h16 字元,h17 字元,h111 字元,h121 字元,h131 字元,h141 字元,h151 字元,h161 字元,h18 字元,h112 字元,h122 字元,h132 字元,h142 字元,h152 字元,h162 字元,h19 字元,h113 字元,h123 字元"/>
    <w:link w:val="1"/>
    <w:qFormat/>
    <w:rPr>
      <w:rFonts w:ascii="Arial" w:hAnsi="Arial"/>
      <w:sz w:val="36"/>
      <w:lang w:eastAsia="en-US" w:bidi="ar-SA"/>
    </w:rPr>
  </w:style>
  <w:style w:type="character" w:customStyle="1" w:styleId="af6">
    <w:name w:val="頁首 字元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註解文字 字元"/>
    <w:link w:val="a9"/>
    <w:uiPriority w:val="99"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af2">
    <w:name w:val="註解方塊文字 字元"/>
    <w:link w:val="af1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標題 8 字元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標號 字元"/>
    <w:aliases w:val="cap 字元,cap Char 字元,Caption Char 字元,Caption Char1 Char 字元,cap Char Char1 字元,Caption Char Char1 Char 字元,cap Char2 Char 字元,Ca 字元,cap1 字元,cap2 字元,cap11 字元,Légende-figure 字元,Légende-figure Char 字元,Beschrifubg 字元,Beschriftung Char 字元,label 字元,C 字元"/>
    <w:link w:val="a6"/>
    <w:qFormat/>
    <w:rPr>
      <w:b/>
      <w:lang w:val="en-GB"/>
    </w:rPr>
  </w:style>
  <w:style w:type="character" w:customStyle="1" w:styleId="30">
    <w:name w:val="標題 3 字元"/>
    <w:aliases w:val="Underrubrik2 字元,H3 字元,h3 字元,Memo Heading 3 字元,no break 字元,0H 字元,l3 字元,3 字元,list 3 字元,Head 3 字元,1.1.1 字元,3rd level 字元,Major Section Sub Section 字元,PA Minor Section 字元,Head3 字元,Level 3 Head 字元,31 字元,32 字元,33 字元,311 字元,321 字元,34 字元,312 字元,322 字元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本文 字元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純文字 字元"/>
    <w:link w:val="ad"/>
    <w:uiPriority w:val="99"/>
    <w:qFormat/>
    <w:rPr>
      <w:rFonts w:ascii="Courier New" w:hAnsi="Courier New"/>
      <w:lang w:val="nb-NO" w:eastAsia="en-US"/>
    </w:rPr>
  </w:style>
  <w:style w:type="paragraph" w:styleId="aff3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b">
    <w:name w:val="註解主旨 字元"/>
    <w:link w:val="afa"/>
    <w:uiPriority w:val="99"/>
    <w:qFormat/>
    <w:rPr>
      <w:b/>
      <w:bCs/>
      <w:lang w:val="en-GB" w:eastAsia="en-US"/>
    </w:rPr>
  </w:style>
  <w:style w:type="character" w:customStyle="1" w:styleId="14">
    <w:name w:val="不明显参考1"/>
    <w:uiPriority w:val="31"/>
    <w:qFormat/>
    <w:rPr>
      <w:smallCaps/>
      <w:color w:val="C0504D"/>
      <w:u w:val="single"/>
    </w:rPr>
  </w:style>
  <w:style w:type="paragraph" w:customStyle="1" w:styleId="aff4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4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頁尾 字元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標題 4 字元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0">
    <w:name w:val="標題 5 字元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0">
    <w:name w:val="標題 6 字元"/>
    <w:basedOn w:val="a0"/>
    <w:link w:val="6"/>
    <w:qFormat/>
    <w:rPr>
      <w:rFonts w:ascii="Arial" w:hAnsi="Arial"/>
      <w:lang w:eastAsia="en-US"/>
    </w:rPr>
  </w:style>
  <w:style w:type="character" w:customStyle="1" w:styleId="70">
    <w:name w:val="標題 7 字元"/>
    <w:basedOn w:val="a0"/>
    <w:link w:val="7"/>
    <w:qFormat/>
    <w:rPr>
      <w:rFonts w:ascii="Arial" w:hAnsi="Arial"/>
      <w:lang w:eastAsia="en-US"/>
    </w:rPr>
  </w:style>
  <w:style w:type="character" w:customStyle="1" w:styleId="90">
    <w:name w:val="標題 9 字元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6">
    <w:name w:val="本文縮排 2 字元"/>
    <w:basedOn w:val="a0"/>
    <w:link w:val="25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章節附註文字 字元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註腳文字 字元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,목록 단락"/>
    <w:basedOn w:val="a"/>
    <w:link w:val="aff6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6">
    <w:name w:val="清單段落 字元"/>
    <w:aliases w:val="- Bullets 字元,?? ?? 字元,????? 字元,???? 字元,リスト段落 字元,Lista1 字元,列出段落1 字元,中等深浅网格 1 - 着色 21 字元,R4_bullets 字元,列表段落1 字元,—ño’i—Ž 字元,¥¡¡¡¡ì¬º¥¹¥È¶ÎÂä 字元,ÁÐ³ö¶ÎÂä 字元,¥ê¥¹¥È¶ÎÂä 字元,1st level - Bullet List Paragraph 字元,Lettre d'introduction 字元,Bullet list 字元"/>
    <w:link w:val="aff5"/>
    <w:uiPriority w:val="34"/>
    <w:qFormat/>
    <w:locked/>
    <w:rPr>
      <w:rFonts w:eastAsia="MS Mincho"/>
      <w:lang w:val="en-GB" w:eastAsia="en-US"/>
    </w:rPr>
  </w:style>
  <w:style w:type="paragraph" w:styleId="aff7">
    <w:name w:val="Revision"/>
    <w:hidden/>
    <w:uiPriority w:val="99"/>
    <w:semiHidden/>
    <w:rsid w:val="00B75F3A"/>
    <w:rPr>
      <w:lang w:val="en-GB" w:eastAsia="en-US"/>
    </w:rPr>
  </w:style>
  <w:style w:type="character" w:customStyle="1" w:styleId="ui-provider">
    <w:name w:val="ui-provider"/>
    <w:basedOn w:val="a0"/>
    <w:rsid w:val="004642AE"/>
  </w:style>
  <w:style w:type="paragraph" w:customStyle="1" w:styleId="Proposal">
    <w:name w:val="Proposal"/>
    <w:basedOn w:val="a"/>
    <w:rsid w:val="00614017"/>
    <w:pPr>
      <w:tabs>
        <w:tab w:val="left" w:pos="1701"/>
      </w:tabs>
      <w:ind w:left="1701" w:hanging="1701"/>
    </w:pPr>
    <w:rPr>
      <w:rFonts w:eastAsia="新細明體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840A82-5F30-455E-8226-B488646A0A0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3eba056-5ca4-4871-89ac-bdd09160ce7e}" enabled="0" method="" siteId="{43eba056-5ca4-4871-89ac-bdd09160ce7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Hsieh (謝明諭)</dc:creator>
  <cp:lastModifiedBy>明諭 謝</cp:lastModifiedBy>
  <cp:revision>4</cp:revision>
  <cp:lastPrinted>2019-04-25T01:09:00Z</cp:lastPrinted>
  <dcterms:created xsi:type="dcterms:W3CDTF">2023-04-25T15:55:00Z</dcterms:created>
  <dcterms:modified xsi:type="dcterms:W3CDTF">2023-04-25T17:40:00Z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C:\Users\Administrator\AppData\Local\Temp\Temp1_R4-1904540.zip\R4-1904540_TP_TR_38.716-01-01_CA_n25(2A).docx</vt:lpwstr>
  </property>
  <property fmtid="{D5CDD505-2E9C-101B-9397-08002B2CF9AE}" pid="3" name="TitusGUID">
    <vt:lpwstr>056fd449-de72-4993-8fcb-6f51b0b5ee85</vt:lpwstr>
  </property>
  <property fmtid="{D5CDD505-2E9C-101B-9397-08002B2CF9AE}" pid="4" name="CTP_TimeStamp">
    <vt:lpwstr>2020-02-14 10:50:25Z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(3)o357eRBC+g2Sv5/Qjs/9UvRvvs9f6HHuP8ftv2nMDSuUWo4OMaUM1w3cWWWd0aSWwW9dZG5l FU3lKbWIsvaKKYbvQThK6CVmBkWnEZQ+KVRd9PknsGGXWjIMa7TxcztHroJOaoH/toMeAcmg HqT/Y0pgew3yLU+7tpyZ+hzOLXAap4PY8GER+7K1oI3OoRt79yARubUblLb1HKObVIARUnNd ePaarZs1Hnnm8MHm+C</vt:lpwstr>
  </property>
  <property fmtid="{D5CDD505-2E9C-101B-9397-08002B2CF9AE}" pid="10" name="_2015_ms_pID_7253431">
    <vt:lpwstr>wErpWUskOktJnuydIBhy2TgI4lN+7oRBBCVBbrXyhes8zSV5XHnjLM d+clfFgNYhbwbWDJhhvyqOTx5topiRuPwoEbZbO6jLtd8icWdYaZ0jw4sSkjaSPlmaHCuQpB 4U6rmmtJ15awGVTwAMDEQUVHOBalAjDt1zSgl4/d/xsAQd8zciNt4YrTisA3z3FZpSM1x4OJ OTM6PwxOBV9rMEMWyCeAbGDEmiCOEFowv6O5</vt:lpwstr>
  </property>
  <property fmtid="{D5CDD505-2E9C-101B-9397-08002B2CF9AE}" pid="11" name="_2015_ms_pID_7253432">
    <vt:lpwstr>Ew==</vt:lpwstr>
  </property>
  <property fmtid="{D5CDD505-2E9C-101B-9397-08002B2CF9AE}" pid="12" name="fileWhereFroms">
    <vt:lpwstr>PpjeLB1gRN0lwrPqMaCTkmh3VrLP3XNMdrmo5hLBx6SDt+0zmADuFBFgMEzfEOFQuT2DPVtbPiCZ0lckmJELK2++KcU252yufq+wMQGt4oI8zLUqeAphaZ42FoUICpVVeWsluWv/KFRH+M8oeV2dtfypd1AlsMjyybcVEjKz7rvn9rbjL+BTdbCX0Xn9Aqp2dGqouivr7IdAtI1V2Pz3+vYHqfPcTNhxvFNZL9yi+QxMoHKxZ7JiP6FkElwL0e2</vt:lpwstr>
  </property>
  <property fmtid="{D5CDD505-2E9C-101B-9397-08002B2CF9AE}" pid="13" name="KSOProductBuildVer">
    <vt:lpwstr>2052-11.8.2.10393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2023-04-13T06:36:07Z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42bef377-e4be-4661-9745-03b56dea9eaa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1681971243</vt:lpwstr>
  </property>
</Properties>
</file>